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B354E" w14:textId="77777777" w:rsidR="00D30D72" w:rsidRDefault="00215AF3" w:rsidP="00E33F32">
      <w:pPr>
        <w:pStyle w:val="Titul1"/>
      </w:pPr>
      <w:r>
        <w:t>P</w:t>
      </w:r>
      <w:r w:rsidR="00E33F32">
        <w:t>říloha k</w:t>
      </w:r>
      <w:r w:rsidR="009A1658">
        <w:t> </w:t>
      </w:r>
      <w:r w:rsidR="00E33F32">
        <w:t>nabídce</w:t>
      </w:r>
    </w:p>
    <w:p w14:paraId="4FC8BF8F" w14:textId="77777777" w:rsidR="009A1658" w:rsidRPr="0017695A" w:rsidRDefault="009A1658" w:rsidP="009A1658">
      <w:pPr>
        <w:pStyle w:val="Titul2"/>
      </w:pPr>
      <w:r w:rsidRPr="0017695A">
        <w:t>Název akce:</w:t>
      </w:r>
    </w:p>
    <w:sdt>
      <w:sdtPr>
        <w:rPr>
          <w:rFonts w:ascii="Verdana" w:hAnsi="Verdana" w:cs="Arial"/>
          <w:b/>
          <w:color w:val="000000"/>
          <w:sz w:val="32"/>
          <w:szCs w:val="32"/>
        </w:rPr>
        <w:alias w:val="Název akce"/>
        <w:tag w:val="Název akce"/>
        <w:id w:val="373827380"/>
        <w:placeholder>
          <w:docPart w:val="EEF9B660819948AF94B9D9386A16CB5F"/>
        </w:placeholder>
        <w:text/>
      </w:sdtPr>
      <w:sdtEndPr/>
      <w:sdtContent>
        <w:p w14:paraId="63886F9E" w14:textId="77777777" w:rsidR="00D92034" w:rsidRDefault="00D92034" w:rsidP="00D92034">
          <w:pPr>
            <w:pStyle w:val="Tituldatum"/>
            <w:rPr>
              <w:rFonts w:ascii="Verdana" w:hAnsi="Verdana" w:cs="Arial"/>
              <w:b/>
              <w:color w:val="000000"/>
              <w:sz w:val="32"/>
              <w:szCs w:val="32"/>
            </w:rPr>
          </w:pPr>
          <w:r w:rsidRPr="00E32E28">
            <w:rPr>
              <w:rFonts w:ascii="Verdana" w:hAnsi="Verdana" w:cs="Arial"/>
              <w:b/>
              <w:color w:val="000000"/>
              <w:sz w:val="32"/>
              <w:szCs w:val="32"/>
            </w:rPr>
            <w:t>„Rekonstrukce přejezdů na trati Roudnice nad Labem – Straškov"</w:t>
          </w:r>
        </w:p>
      </w:sdtContent>
    </w:sdt>
    <w:p w14:paraId="5BBE3354" w14:textId="77777777" w:rsidR="00D92034" w:rsidRPr="00D92034" w:rsidRDefault="00D92034" w:rsidP="00D92034">
      <w:pPr>
        <w:pStyle w:val="Titul1"/>
        <w:rPr>
          <w:sz w:val="28"/>
          <w:szCs w:val="28"/>
        </w:rPr>
      </w:pPr>
      <w:r w:rsidRPr="00D92034">
        <w:rPr>
          <w:sz w:val="28"/>
          <w:szCs w:val="28"/>
        </w:rPr>
        <w:t>zhotovení Projektové dokumentace a souboru staveb</w:t>
      </w:r>
    </w:p>
    <w:p w14:paraId="7E6304E1" w14:textId="5AD60409" w:rsidR="00D92034" w:rsidRPr="00813EEF" w:rsidRDefault="00D92034" w:rsidP="00D92034">
      <w:pPr>
        <w:pStyle w:val="Nadpisbezsl1-2"/>
      </w:pPr>
      <w:r w:rsidRPr="00813EEF">
        <w:t>Označení jednotlivých staveb:</w:t>
      </w:r>
    </w:p>
    <w:p w14:paraId="37BF3648" w14:textId="723C7006" w:rsidR="00D92034" w:rsidRPr="00644294" w:rsidRDefault="00FB7657" w:rsidP="00947973">
      <w:pPr>
        <w:pStyle w:val="Odstavecseseznamem"/>
        <w:numPr>
          <w:ilvl w:val="0"/>
          <w:numId w:val="11"/>
        </w:numPr>
        <w:spacing w:after="0" w:line="240" w:lineRule="auto"/>
        <w:rPr>
          <w:rFonts w:ascii="Verdana" w:hAnsi="Verdana" w:cs="Arial"/>
          <w:b/>
          <w:color w:val="000000"/>
        </w:rPr>
      </w:pPr>
      <w:r>
        <w:rPr>
          <w:rFonts w:ascii="Verdana" w:hAnsi="Verdana" w:cs="Arial"/>
          <w:b/>
          <w:color w:val="000000"/>
        </w:rPr>
        <w:t>„</w:t>
      </w:r>
      <w:r w:rsidR="00D92034" w:rsidRPr="00644294">
        <w:rPr>
          <w:rFonts w:ascii="Verdana" w:hAnsi="Verdana" w:cs="Arial"/>
          <w:b/>
          <w:color w:val="000000"/>
        </w:rPr>
        <w:t>Rekonstrukce přejezdu v km 22,532 (P2512) a v km 22,285 (P2511) trati Roudnice nad Labem – Straškov“</w:t>
      </w:r>
    </w:p>
    <w:p w14:paraId="3D923C73" w14:textId="77777777" w:rsidR="00D92034" w:rsidRPr="00644294" w:rsidRDefault="00D92034" w:rsidP="00D92034">
      <w:pPr>
        <w:pStyle w:val="Odstavecseseznamem"/>
        <w:jc w:val="center"/>
        <w:rPr>
          <w:rFonts w:ascii="Verdana" w:hAnsi="Verdana"/>
          <w:b/>
          <w:color w:val="000000"/>
        </w:rPr>
      </w:pPr>
      <w:r w:rsidRPr="00644294">
        <w:rPr>
          <w:rFonts w:ascii="Verdana" w:hAnsi="Verdana"/>
          <w:b/>
          <w:color w:val="000000"/>
        </w:rPr>
        <w:t>(</w:t>
      </w:r>
      <w:r w:rsidRPr="00644294">
        <w:rPr>
          <w:rFonts w:ascii="Verdana" w:hAnsi="Verdana"/>
          <w:color w:val="000000"/>
        </w:rPr>
        <w:t>dále jen</w:t>
      </w:r>
      <w:r w:rsidRPr="00644294">
        <w:rPr>
          <w:rFonts w:ascii="Verdana" w:hAnsi="Verdana"/>
          <w:b/>
          <w:color w:val="000000"/>
        </w:rPr>
        <w:t xml:space="preserve"> „Stavba 1“)</w:t>
      </w:r>
    </w:p>
    <w:p w14:paraId="2E25EEE1" w14:textId="77777777" w:rsidR="00D92034" w:rsidRPr="00644294" w:rsidRDefault="00D92034" w:rsidP="00D92034">
      <w:pPr>
        <w:pStyle w:val="Odstavecseseznamem"/>
        <w:rPr>
          <w:rFonts w:ascii="Verdana" w:hAnsi="Verdana" w:cs="Arial"/>
          <w:b/>
          <w:color w:val="000000"/>
        </w:rPr>
      </w:pPr>
    </w:p>
    <w:p w14:paraId="004A052F" w14:textId="0079E615" w:rsidR="00D92034" w:rsidRPr="00644294" w:rsidRDefault="00FB7657" w:rsidP="00947973">
      <w:pPr>
        <w:pStyle w:val="Odstavecseseznamem"/>
        <w:numPr>
          <w:ilvl w:val="0"/>
          <w:numId w:val="11"/>
        </w:numPr>
        <w:spacing w:after="0" w:line="240" w:lineRule="auto"/>
        <w:rPr>
          <w:rFonts w:ascii="Verdana" w:hAnsi="Verdana" w:cs="Arial"/>
          <w:b/>
          <w:color w:val="000000"/>
        </w:rPr>
      </w:pPr>
      <w:r>
        <w:rPr>
          <w:rFonts w:ascii="Verdana" w:hAnsi="Verdana" w:cs="Arial"/>
          <w:b/>
          <w:color w:val="000000"/>
        </w:rPr>
        <w:t>„</w:t>
      </w:r>
      <w:r w:rsidR="00D92034" w:rsidRPr="00644294">
        <w:rPr>
          <w:rFonts w:ascii="Verdana" w:hAnsi="Verdana" w:cs="Arial"/>
          <w:b/>
          <w:color w:val="000000"/>
        </w:rPr>
        <w:t xml:space="preserve">Rekonstrukce přejezdu v </w:t>
      </w:r>
      <w:proofErr w:type="gramStart"/>
      <w:r w:rsidR="00D92034" w:rsidRPr="00644294">
        <w:rPr>
          <w:rFonts w:ascii="Verdana" w:hAnsi="Verdana" w:cs="Arial"/>
          <w:b/>
          <w:color w:val="000000"/>
        </w:rPr>
        <w:t>km 2,315</w:t>
      </w:r>
      <w:proofErr w:type="gramEnd"/>
      <w:r w:rsidR="00D92034" w:rsidRPr="00644294">
        <w:rPr>
          <w:rFonts w:ascii="Verdana" w:hAnsi="Verdana" w:cs="Arial"/>
          <w:b/>
          <w:color w:val="000000"/>
        </w:rPr>
        <w:t xml:space="preserve"> (P2538) a v km 2,466 (P2539) trati Roudnice nad Labem – Straškov“</w:t>
      </w:r>
    </w:p>
    <w:p w14:paraId="32B58E94" w14:textId="77777777" w:rsidR="00D92034" w:rsidRPr="00644294" w:rsidRDefault="00D92034" w:rsidP="00D92034">
      <w:pPr>
        <w:pStyle w:val="Odstavecseseznamem"/>
        <w:jc w:val="center"/>
        <w:rPr>
          <w:rFonts w:ascii="Verdana" w:hAnsi="Verdana"/>
          <w:b/>
          <w:color w:val="000000"/>
        </w:rPr>
      </w:pPr>
      <w:r w:rsidRPr="00644294">
        <w:rPr>
          <w:rFonts w:ascii="Verdana" w:hAnsi="Verdana"/>
          <w:b/>
          <w:color w:val="000000"/>
        </w:rPr>
        <w:t>(</w:t>
      </w:r>
      <w:r w:rsidRPr="00644294">
        <w:rPr>
          <w:rFonts w:ascii="Verdana" w:hAnsi="Verdana"/>
          <w:color w:val="000000"/>
        </w:rPr>
        <w:t>dále jen</w:t>
      </w:r>
      <w:r w:rsidRPr="00644294">
        <w:rPr>
          <w:rFonts w:ascii="Verdana" w:hAnsi="Verdana"/>
          <w:b/>
          <w:color w:val="000000"/>
        </w:rPr>
        <w:t xml:space="preserve"> „Stavba 2“)</w:t>
      </w:r>
    </w:p>
    <w:p w14:paraId="7A2B8793" w14:textId="77777777" w:rsidR="00D92034" w:rsidRPr="00644294" w:rsidRDefault="00D92034" w:rsidP="00D92034">
      <w:pPr>
        <w:pStyle w:val="Odstavecseseznamem"/>
        <w:rPr>
          <w:rFonts w:ascii="Verdana" w:hAnsi="Verdana" w:cs="Arial"/>
          <w:b/>
          <w:color w:val="000000"/>
        </w:rPr>
      </w:pPr>
    </w:p>
    <w:p w14:paraId="72FD0963" w14:textId="77777777" w:rsidR="00D92034" w:rsidRPr="00644294" w:rsidRDefault="00D92034" w:rsidP="00947973">
      <w:pPr>
        <w:pStyle w:val="Odstavecseseznamem"/>
        <w:numPr>
          <w:ilvl w:val="0"/>
          <w:numId w:val="11"/>
        </w:numPr>
        <w:spacing w:after="0" w:line="240" w:lineRule="auto"/>
        <w:rPr>
          <w:rFonts w:ascii="Verdana" w:hAnsi="Verdana" w:cs="Arial"/>
          <w:b/>
          <w:color w:val="000000"/>
        </w:rPr>
      </w:pPr>
      <w:r w:rsidRPr="00644294">
        <w:rPr>
          <w:rFonts w:ascii="Verdana" w:hAnsi="Verdana" w:cs="Arial"/>
          <w:b/>
          <w:color w:val="000000"/>
        </w:rPr>
        <w:t xml:space="preserve">„Rekonstrukce přejezdu v </w:t>
      </w:r>
      <w:proofErr w:type="gramStart"/>
      <w:r w:rsidRPr="00644294">
        <w:rPr>
          <w:rFonts w:ascii="Verdana" w:hAnsi="Verdana" w:cs="Arial"/>
          <w:b/>
          <w:color w:val="000000"/>
        </w:rPr>
        <w:t>km 3,623</w:t>
      </w:r>
      <w:proofErr w:type="gramEnd"/>
      <w:r w:rsidRPr="00644294">
        <w:rPr>
          <w:rFonts w:ascii="Verdana" w:hAnsi="Verdana" w:cs="Arial"/>
          <w:b/>
          <w:color w:val="000000"/>
        </w:rPr>
        <w:t xml:space="preserve"> (P2543) a v km 3,712 (P2544) trati Roudnice nad Labem – Straškov“</w:t>
      </w:r>
    </w:p>
    <w:p w14:paraId="705E05E3" w14:textId="77777777" w:rsidR="00D92034" w:rsidRPr="00644294" w:rsidRDefault="00D92034" w:rsidP="00D92034">
      <w:pPr>
        <w:pStyle w:val="Odstavecseseznamem"/>
        <w:jc w:val="center"/>
        <w:rPr>
          <w:rFonts w:ascii="Verdana" w:hAnsi="Verdana"/>
          <w:b/>
          <w:color w:val="000000"/>
        </w:rPr>
      </w:pPr>
      <w:r w:rsidRPr="00644294">
        <w:rPr>
          <w:rFonts w:ascii="Verdana" w:hAnsi="Verdana"/>
          <w:b/>
          <w:color w:val="000000"/>
        </w:rPr>
        <w:t>(</w:t>
      </w:r>
      <w:r w:rsidRPr="00644294">
        <w:rPr>
          <w:rFonts w:ascii="Verdana" w:hAnsi="Verdana"/>
          <w:color w:val="000000"/>
        </w:rPr>
        <w:t>dále jen</w:t>
      </w:r>
      <w:r w:rsidRPr="00644294">
        <w:rPr>
          <w:rFonts w:ascii="Verdana" w:hAnsi="Verdana"/>
          <w:b/>
          <w:color w:val="000000"/>
        </w:rPr>
        <w:t xml:space="preserve"> „Stavba 3“)</w:t>
      </w:r>
    </w:p>
    <w:p w14:paraId="6214B718" w14:textId="77777777" w:rsidR="00D92034" w:rsidRPr="00644294" w:rsidRDefault="00D92034" w:rsidP="00D92034">
      <w:pPr>
        <w:pStyle w:val="Odstavecseseznamem"/>
        <w:rPr>
          <w:rFonts w:ascii="Verdana" w:hAnsi="Verdana" w:cs="Arial"/>
          <w:b/>
          <w:color w:val="000000"/>
        </w:rPr>
      </w:pPr>
    </w:p>
    <w:p w14:paraId="4FC107A2" w14:textId="77777777" w:rsidR="00D92034" w:rsidRPr="00644294" w:rsidRDefault="00D92034" w:rsidP="00947973">
      <w:pPr>
        <w:pStyle w:val="Odstavecseseznamem"/>
        <w:numPr>
          <w:ilvl w:val="0"/>
          <w:numId w:val="11"/>
        </w:numPr>
        <w:spacing w:after="0" w:line="240" w:lineRule="auto"/>
        <w:rPr>
          <w:rFonts w:ascii="Verdana" w:hAnsi="Verdana" w:cs="Arial"/>
          <w:b/>
          <w:color w:val="000000"/>
        </w:rPr>
      </w:pPr>
      <w:r w:rsidRPr="00644294">
        <w:rPr>
          <w:rFonts w:ascii="Verdana" w:hAnsi="Verdana" w:cs="Arial"/>
          <w:b/>
          <w:color w:val="000000"/>
        </w:rPr>
        <w:t xml:space="preserve">„Rekonstrukce přejezdu v km 7,129 (P2547) a v km 7,862 (P2548) trati Roudnice nad Labem – Straškov“ </w:t>
      </w:r>
    </w:p>
    <w:p w14:paraId="3B4EAB9E" w14:textId="77777777" w:rsidR="00D92034" w:rsidRPr="00644294" w:rsidRDefault="00D92034" w:rsidP="00D92034">
      <w:pPr>
        <w:pStyle w:val="Odstavecseseznamem"/>
        <w:jc w:val="center"/>
        <w:rPr>
          <w:rFonts w:ascii="Verdana" w:hAnsi="Verdana"/>
          <w:b/>
          <w:color w:val="000000"/>
        </w:rPr>
      </w:pPr>
      <w:r w:rsidRPr="00644294">
        <w:rPr>
          <w:rFonts w:ascii="Verdana" w:hAnsi="Verdana"/>
          <w:b/>
          <w:color w:val="000000"/>
        </w:rPr>
        <w:t>(</w:t>
      </w:r>
      <w:r w:rsidRPr="00644294">
        <w:rPr>
          <w:rFonts w:ascii="Verdana" w:hAnsi="Verdana"/>
          <w:color w:val="000000"/>
        </w:rPr>
        <w:t>dále jen</w:t>
      </w:r>
      <w:r w:rsidRPr="00644294">
        <w:rPr>
          <w:rFonts w:ascii="Verdana" w:hAnsi="Verdana"/>
          <w:b/>
          <w:color w:val="000000"/>
        </w:rPr>
        <w:t xml:space="preserve"> „Stavba 4“)</w:t>
      </w:r>
    </w:p>
    <w:p w14:paraId="541A971A" w14:textId="77777777" w:rsidR="00D92034" w:rsidRPr="00644294" w:rsidRDefault="00D92034" w:rsidP="00D92034">
      <w:pPr>
        <w:pStyle w:val="Odstavecseseznamem"/>
        <w:rPr>
          <w:rFonts w:ascii="Verdana" w:hAnsi="Verdana" w:cs="Arial"/>
          <w:b/>
          <w:color w:val="000000"/>
        </w:rPr>
      </w:pPr>
    </w:p>
    <w:p w14:paraId="1B239DF5" w14:textId="6E4069B3" w:rsidR="00D92034" w:rsidRPr="00644294" w:rsidRDefault="00FB7657" w:rsidP="00947973">
      <w:pPr>
        <w:pStyle w:val="Odstavecseseznamem"/>
        <w:numPr>
          <w:ilvl w:val="0"/>
          <w:numId w:val="11"/>
        </w:numPr>
        <w:spacing w:after="0" w:line="240" w:lineRule="auto"/>
        <w:rPr>
          <w:rFonts w:ascii="Verdana" w:hAnsi="Verdana" w:cs="Arial"/>
          <w:b/>
          <w:color w:val="000000"/>
        </w:rPr>
      </w:pPr>
      <w:r>
        <w:rPr>
          <w:rFonts w:ascii="Verdana" w:hAnsi="Verdana" w:cs="Arial"/>
          <w:b/>
          <w:color w:val="000000"/>
        </w:rPr>
        <w:t>„</w:t>
      </w:r>
      <w:r w:rsidR="00D92034" w:rsidRPr="00644294">
        <w:rPr>
          <w:rFonts w:ascii="Verdana" w:hAnsi="Verdana" w:cs="Arial"/>
          <w:b/>
          <w:color w:val="000000"/>
        </w:rPr>
        <w:t>Rekonstrukce přejezdu v km 8,525 (P2549) a v km 8,770 (P2550) trati Roudnice nad Labem – Straškov“</w:t>
      </w:r>
    </w:p>
    <w:p w14:paraId="406F8DDB" w14:textId="77777777" w:rsidR="00D92034" w:rsidRPr="00644294" w:rsidRDefault="00D92034" w:rsidP="00D92034">
      <w:pPr>
        <w:pStyle w:val="Odstavecseseznamem"/>
        <w:jc w:val="center"/>
        <w:rPr>
          <w:rFonts w:ascii="Verdana" w:hAnsi="Verdana"/>
          <w:b/>
          <w:color w:val="000000"/>
        </w:rPr>
      </w:pPr>
      <w:r w:rsidRPr="00644294">
        <w:rPr>
          <w:rFonts w:ascii="Verdana" w:hAnsi="Verdana"/>
          <w:b/>
          <w:color w:val="000000"/>
        </w:rPr>
        <w:t>(</w:t>
      </w:r>
      <w:r w:rsidRPr="00644294">
        <w:rPr>
          <w:rFonts w:ascii="Verdana" w:hAnsi="Verdana"/>
          <w:color w:val="000000"/>
        </w:rPr>
        <w:t>dále jen</w:t>
      </w:r>
      <w:r w:rsidRPr="00644294">
        <w:rPr>
          <w:rFonts w:ascii="Verdana" w:hAnsi="Verdana"/>
          <w:b/>
          <w:color w:val="000000"/>
        </w:rPr>
        <w:t xml:space="preserve"> „Stavba 5“)</w:t>
      </w:r>
    </w:p>
    <w:p w14:paraId="6B6D2F27" w14:textId="002BA9DA" w:rsidR="00C96E7C" w:rsidRDefault="00D92034" w:rsidP="00D92034">
      <w:pPr>
        <w:pStyle w:val="Textbezodsazen"/>
      </w:pPr>
      <w:r>
        <w:t xml:space="preserve"> </w:t>
      </w:r>
      <w:r w:rsidR="00C96E7C">
        <w:t>Všechny následující údaje musejí být vyplněny před podáním Nabídky (s výjimkou položek,</w:t>
      </w:r>
      <w:r w:rsidR="00582C15">
        <w:t xml:space="preserve"> u </w:t>
      </w:r>
      <w:r w:rsidR="00C96E7C">
        <w:t>nichž byly vloženy požadavky Objednatele).</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77777777" w:rsidR="00C96E7C" w:rsidRDefault="00C96E7C" w:rsidP="00E33F32">
      <w:pPr>
        <w:pStyle w:val="Nadpisbezsl1-2"/>
      </w:pPr>
      <w:proofErr w:type="gramStart"/>
      <w:r>
        <w:t>1.1.2.2  Název</w:t>
      </w:r>
      <w:proofErr w:type="gramEnd"/>
      <w:r w:rsidR="00582C15">
        <w:t xml:space="preserve"> a </w:t>
      </w:r>
      <w:r w:rsidRPr="00E33F32">
        <w:t>adresa</w:t>
      </w:r>
      <w:r>
        <w:t xml:space="preserve"> Objednatele</w:t>
      </w:r>
    </w:p>
    <w:p w14:paraId="5F237709" w14:textId="77777777" w:rsidR="00C96E7C" w:rsidRPr="00A56C52" w:rsidRDefault="00C96E7C" w:rsidP="00C732F0">
      <w:pPr>
        <w:pStyle w:val="Bezmezer"/>
        <w:jc w:val="both"/>
        <w:rPr>
          <w:b/>
        </w:rPr>
      </w:pPr>
      <w:r w:rsidRPr="00A56C52">
        <w:rPr>
          <w:b/>
        </w:rPr>
        <w:t>Správa</w:t>
      </w:r>
      <w:r w:rsidR="00701D94" w:rsidRPr="00A56C52">
        <w:rPr>
          <w:b/>
        </w:rPr>
        <w:t xml:space="preserve"> železnic</w:t>
      </w:r>
      <w:r w:rsidRPr="00A56C52">
        <w:rPr>
          <w:b/>
        </w:rPr>
        <w:t>, státní organizace</w:t>
      </w:r>
    </w:p>
    <w:p w14:paraId="6E9A8196" w14:textId="77777777" w:rsidR="00C96E7C" w:rsidRDefault="00C96E7C" w:rsidP="00C732F0">
      <w:pPr>
        <w:pStyle w:val="Bezmezer"/>
        <w:jc w:val="both"/>
      </w:pPr>
      <w:r w:rsidRPr="00A56C52">
        <w:t>se sídlem: Dlážděná 1003</w:t>
      </w:r>
      <w:r>
        <w:t xml:space="preserve">/7,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77777777" w:rsidR="00C96E7C" w:rsidRDefault="00C96E7C" w:rsidP="00E33F32">
      <w:pPr>
        <w:pStyle w:val="Nadpisbezsl1-2"/>
      </w:pPr>
      <w:proofErr w:type="gramStart"/>
      <w:r>
        <w:t>1.1.2.3  Název</w:t>
      </w:r>
      <w:proofErr w:type="gramEnd"/>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4D3BC8DF" w14:textId="77777777" w:rsidR="00BA22B5" w:rsidRPr="00BA22B5" w:rsidRDefault="00C96E7C" w:rsidP="00E33F32">
      <w:pPr>
        <w:pStyle w:val="Nadpisbezsl1-2"/>
      </w:pPr>
      <w:r w:rsidRPr="00BA22B5">
        <w:lastRenderedPageBreak/>
        <w:t xml:space="preserve">1.1.2.4  </w:t>
      </w:r>
    </w:p>
    <w:p w14:paraId="5E732D62" w14:textId="2AD557A6" w:rsidR="00BA22B5" w:rsidRPr="00BA22B5" w:rsidRDefault="00C96E7C" w:rsidP="008D5D94">
      <w:pPr>
        <w:pStyle w:val="Nadpisbezsl1-2"/>
        <w:rPr>
          <w:b w:val="0"/>
        </w:rPr>
      </w:pPr>
      <w:r w:rsidRPr="00BA22B5">
        <w:t>Jméno (název)</w:t>
      </w:r>
      <w:r w:rsidR="00582C15" w:rsidRPr="00BA22B5">
        <w:t xml:space="preserve"> a </w:t>
      </w:r>
      <w:r w:rsidRPr="00BA22B5">
        <w:t>adresa Správce stavby</w:t>
      </w:r>
      <w:r w:rsidR="008D5D94">
        <w:t>:</w:t>
      </w:r>
    </w:p>
    <w:p w14:paraId="10DCF261" w14:textId="77777777" w:rsidR="00BA22B5" w:rsidRDefault="00BA22B5" w:rsidP="00BA22B5">
      <w:pPr>
        <w:pStyle w:val="Textbezodsazen"/>
      </w:pPr>
      <w:r>
        <w:t>Ing. Ivana Kratochvílová</w:t>
      </w:r>
    </w:p>
    <w:p w14:paraId="074B31BB" w14:textId="77777777" w:rsidR="00BA22B5" w:rsidRDefault="00BA22B5" w:rsidP="00BA22B5">
      <w:pPr>
        <w:pStyle w:val="Textbezodsazen"/>
      </w:pPr>
      <w:r>
        <w:t>Správa železnic, státní organizace</w:t>
      </w:r>
    </w:p>
    <w:p w14:paraId="6ABF9924" w14:textId="77777777" w:rsidR="00BA22B5" w:rsidRDefault="00BA22B5" w:rsidP="00BA22B5">
      <w:pPr>
        <w:pStyle w:val="Textbezodsazen"/>
      </w:pPr>
      <w:r>
        <w:t xml:space="preserve">Stavební správa západ, </w:t>
      </w:r>
    </w:p>
    <w:p w14:paraId="5362DB7C" w14:textId="77777777" w:rsidR="00BA22B5" w:rsidRDefault="00BA22B5" w:rsidP="00BA22B5">
      <w:pPr>
        <w:pStyle w:val="Textbezodsazen"/>
      </w:pPr>
      <w:r>
        <w:t xml:space="preserve">Sokolovská 1955/278, </w:t>
      </w:r>
    </w:p>
    <w:p w14:paraId="7AE52BD7" w14:textId="128B02FC" w:rsidR="00BA22B5" w:rsidRPr="009050EE" w:rsidRDefault="00BA22B5" w:rsidP="00BA22B5">
      <w:pPr>
        <w:pStyle w:val="Textbezodsazen"/>
      </w:pPr>
      <w:r>
        <w:t>190 00 Praha 9</w:t>
      </w:r>
    </w:p>
    <w:p w14:paraId="2A5087C8" w14:textId="77777777" w:rsidR="00C96E7C" w:rsidRPr="009050EE" w:rsidRDefault="00C96E7C" w:rsidP="00E33F32">
      <w:pPr>
        <w:pStyle w:val="Nadpisbezsl1-2"/>
      </w:pPr>
      <w:proofErr w:type="gramStart"/>
      <w:r w:rsidRPr="009050EE">
        <w:t>1.1.4.1</w:t>
      </w:r>
      <w:r w:rsidR="00730A60" w:rsidRPr="009050EE">
        <w:t>7</w:t>
      </w:r>
      <w:r w:rsidRPr="009050EE">
        <w:t xml:space="preserve">  Faktura</w:t>
      </w:r>
      <w:proofErr w:type="gramEnd"/>
    </w:p>
    <w:p w14:paraId="6E75BDDF" w14:textId="77777777" w:rsidR="00C96E7C" w:rsidRDefault="00C96E7C" w:rsidP="00871FAC">
      <w:pPr>
        <w:pStyle w:val="Textbezodsazen"/>
      </w:pPr>
      <w:r w:rsidRPr="009050EE">
        <w:t>U zhotovování Díla, které je spolufinancováno</w:t>
      </w:r>
      <w:r w:rsidR="00582C15" w:rsidRPr="009050EE">
        <w:t xml:space="preserve"> z </w:t>
      </w:r>
      <w:r w:rsidRPr="009050EE">
        <w:t>prostředků OPD 2 nebo CEF, budou Faktury vystaveny dle vzoru specifikovaného ve Směrnici SŽDC č.</w:t>
      </w:r>
      <w:r w:rsidR="00730A60" w:rsidRPr="009050EE">
        <w:t xml:space="preserve"> </w:t>
      </w:r>
      <w:r w:rsidR="00005616" w:rsidRPr="009050EE">
        <w:t xml:space="preserve">41 </w:t>
      </w:r>
      <w:r w:rsidR="00582C15" w:rsidRPr="009050EE">
        <w:t>v </w:t>
      </w:r>
      <w:r w:rsidRPr="009050EE">
        <w:t>platném znění, který Objednatel zašle Zhotoviteli</w:t>
      </w:r>
      <w:r w:rsidR="00582C15" w:rsidRPr="009050EE">
        <w:t xml:space="preserve"> v </w:t>
      </w:r>
      <w:r w:rsidRPr="009050EE">
        <w:t>elektronické podobě. U zhoto</w:t>
      </w:r>
      <w:r>
        <w:t>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36021963" w14:textId="77777777" w:rsidR="00C96E7C" w:rsidRPr="005B7883" w:rsidRDefault="00C96E7C" w:rsidP="005D168C">
      <w:pPr>
        <w:pStyle w:val="Odstavec1-1a"/>
      </w:pPr>
      <w:r w:rsidRPr="005B7883">
        <w:t>Soupis zjišťovacích protokolů,</w:t>
      </w:r>
    </w:p>
    <w:p w14:paraId="0994AABC" w14:textId="77777777" w:rsidR="00C96E7C" w:rsidRPr="005B7883" w:rsidRDefault="00C96E7C" w:rsidP="005D168C">
      <w:pPr>
        <w:pStyle w:val="Odstavec1-1a"/>
      </w:pPr>
      <w:r w:rsidRPr="005B7883">
        <w:t>Zjišťovací protokoly,</w:t>
      </w:r>
    </w:p>
    <w:p w14:paraId="24E936AB" w14:textId="224CC946" w:rsidR="00C96E7C" w:rsidRPr="0017695A" w:rsidRDefault="00C96E7C" w:rsidP="00D12157">
      <w:pPr>
        <w:pStyle w:val="Odstavec1-1a"/>
      </w:pPr>
      <w:r w:rsidRPr="005B7883">
        <w:t>Správcem</w:t>
      </w:r>
      <w:r>
        <w:t xml:space="preserve"> stavby odsouhlasený soupis provedených </w:t>
      </w:r>
      <w:r w:rsidR="00035733">
        <w:t>Prací. Pro</w:t>
      </w:r>
      <w:r>
        <w:t xml:space="preserve">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Fakturou také podkladové dokumenty 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14:paraId="21E2FD10" w14:textId="77777777" w:rsidR="00C96E7C" w:rsidRDefault="00C96E7C" w:rsidP="00E33F32">
      <w:pPr>
        <w:pStyle w:val="Nadpisbezsl1-2"/>
      </w:pPr>
      <w:proofErr w:type="gramStart"/>
      <w:r>
        <w:t>1.1.5.6  Definice</w:t>
      </w:r>
      <w:proofErr w:type="gramEnd"/>
      <w:r>
        <w:t xml:space="preserve"> sekcí </w:t>
      </w:r>
    </w:p>
    <w:p w14:paraId="16335FE0" w14:textId="77777777" w:rsidR="003D5208" w:rsidRPr="00C25DC2" w:rsidRDefault="003D5208" w:rsidP="005D168C">
      <w:pPr>
        <w:pStyle w:val="Textbezodsazen"/>
      </w:pPr>
      <w:r w:rsidRPr="00C25DC2">
        <w:t>Sekce nejsou specifikovány.</w:t>
      </w:r>
    </w:p>
    <w:p w14:paraId="29A6C55F" w14:textId="77777777" w:rsidR="00C96E7C" w:rsidRDefault="00C96E7C" w:rsidP="00E33F32">
      <w:pPr>
        <w:pStyle w:val="Nadpisbezsl1-2"/>
      </w:pPr>
      <w:proofErr w:type="gramStart"/>
      <w:r>
        <w:t>1.3  Elektronické</w:t>
      </w:r>
      <w:proofErr w:type="gramEnd"/>
      <w:r>
        <w:t xml:space="preserve">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A56C52">
        <w:t>uccchjm</w:t>
      </w:r>
      <w:proofErr w:type="spellEnd"/>
      <w:r w:rsidR="00215AF3" w:rsidRPr="00A56C52">
        <w:t xml:space="preserve"> </w:t>
      </w:r>
      <w:r w:rsidRPr="00A56C52">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E33F32">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E33F32">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E33F32">
      <w:pPr>
        <w:pStyle w:val="Nadpisbezsl1-2"/>
      </w:pPr>
      <w:r>
        <w:t xml:space="preserve">1.4  </w:t>
      </w:r>
      <w:r w:rsidR="005D168C">
        <w:tab/>
      </w:r>
      <w:r>
        <w:t>Komunikační jazyk</w:t>
      </w:r>
    </w:p>
    <w:p w14:paraId="43EBDA0A" w14:textId="35A0FA7E" w:rsidR="00C96E7C" w:rsidRPr="00A56C52" w:rsidRDefault="00C96E7C" w:rsidP="005D168C">
      <w:pPr>
        <w:pStyle w:val="Textbezodsazen"/>
      </w:pPr>
      <w:r w:rsidRPr="00A56C52">
        <w:t>Komunikačním jazykem je český jazyk.</w:t>
      </w:r>
    </w:p>
    <w:p w14:paraId="7BB695A0" w14:textId="02EBB761" w:rsidR="00A90530" w:rsidRPr="00A56C52" w:rsidRDefault="00A90530" w:rsidP="005D168C">
      <w:pPr>
        <w:pStyle w:val="Textbezodsazen"/>
        <w:rPr>
          <w:b/>
          <w:sz w:val="20"/>
          <w:szCs w:val="20"/>
        </w:rPr>
      </w:pPr>
      <w:proofErr w:type="gramStart"/>
      <w:r w:rsidRPr="00A56C52">
        <w:rPr>
          <w:b/>
          <w:sz w:val="20"/>
          <w:szCs w:val="20"/>
        </w:rPr>
        <w:t>1.7       Postoupení</w:t>
      </w:r>
      <w:proofErr w:type="gramEnd"/>
    </w:p>
    <w:p w14:paraId="27E6BAF0" w14:textId="1C4FEE3D" w:rsidR="00A90530" w:rsidRPr="00A56C52" w:rsidRDefault="00A90530" w:rsidP="005D168C">
      <w:pPr>
        <w:pStyle w:val="Textbezodsazen"/>
        <w:rPr>
          <w:i/>
        </w:rPr>
      </w:pPr>
      <w:r w:rsidRPr="00A56C52">
        <w:rPr>
          <w:i/>
        </w:rPr>
        <w:t>Doplňuje se druhý a třetí odstavec, současný druhý odstavec se stává čtvrtým.</w:t>
      </w:r>
    </w:p>
    <w:p w14:paraId="304C1648" w14:textId="77777777" w:rsidR="00A90530" w:rsidRPr="00A56C52" w:rsidRDefault="00A90530" w:rsidP="00A90530">
      <w:pPr>
        <w:jc w:val="both"/>
      </w:pPr>
      <w:r w:rsidRPr="00A56C52">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1FF8C90" w14:textId="0DB85B96" w:rsidR="00A90530" w:rsidRPr="00A56C52" w:rsidRDefault="00A90530" w:rsidP="00A90530">
      <w:pPr>
        <w:jc w:val="both"/>
      </w:pPr>
      <w:r w:rsidRPr="00A56C52">
        <w:lastRenderedPageBreak/>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A56C52">
        <w:rPr>
          <w:i/>
        </w:rPr>
        <w:t>Přerušení práce</w:t>
      </w:r>
      <w:r w:rsidRPr="00A56C52">
        <w:t>] z důvodů na straně Zhotovitele.</w:t>
      </w:r>
    </w:p>
    <w:p w14:paraId="3630F972" w14:textId="77777777" w:rsidR="00A90530" w:rsidRPr="00A90530" w:rsidRDefault="00A90530" w:rsidP="005D168C">
      <w:pPr>
        <w:pStyle w:val="Textbezodsazen"/>
        <w:rPr>
          <w:b/>
          <w:sz w:val="20"/>
          <w:szCs w:val="20"/>
        </w:rPr>
      </w:pPr>
    </w:p>
    <w:p w14:paraId="4A1882B4" w14:textId="77777777" w:rsidR="00C96E7C" w:rsidRDefault="00C96E7C" w:rsidP="00E33F32">
      <w:pPr>
        <w:pStyle w:val="Nadpisbezsl1-2"/>
      </w:pPr>
      <w:r>
        <w:t xml:space="preserve">1.14  </w:t>
      </w:r>
      <w:r w:rsidR="005D168C">
        <w:tab/>
      </w:r>
      <w:r>
        <w:t>Společná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7777777" w:rsidR="00C96E7C" w:rsidRDefault="00C96E7C" w:rsidP="00E33F32">
      <w:pPr>
        <w:pStyle w:val="Nadpisbezsl1-2"/>
      </w:pPr>
      <w:proofErr w:type="gramStart"/>
      <w:r>
        <w:t>2.1  Právo</w:t>
      </w:r>
      <w:proofErr w:type="gramEnd"/>
      <w:r>
        <w:t xml:space="preserve"> přístupu na staveniště</w:t>
      </w:r>
    </w:p>
    <w:p w14:paraId="7A996D4F" w14:textId="2FE89BE4" w:rsidR="00C96E7C" w:rsidRPr="00C25DC2" w:rsidRDefault="00C96E7C" w:rsidP="005D168C">
      <w:pPr>
        <w:pStyle w:val="Textbezodsazen"/>
      </w:pPr>
      <w:r>
        <w:t xml:space="preserve">Přístup na Staveniště </w:t>
      </w:r>
      <w:r w:rsidRPr="00C25DC2">
        <w:t xml:space="preserve">bude Zhotoviteli umožněn od </w:t>
      </w:r>
      <w:r w:rsidR="003D5208" w:rsidRPr="00C25DC2">
        <w:t>Data zahájení prací</w:t>
      </w:r>
      <w:r w:rsidRPr="00C25DC2">
        <w:t xml:space="preserve"> do dne předání Dokumentů souvisejících</w:t>
      </w:r>
      <w:r w:rsidR="00582C15" w:rsidRPr="00C25DC2">
        <w:t xml:space="preserve"> s </w:t>
      </w:r>
      <w:r w:rsidRPr="00C25DC2">
        <w:t xml:space="preserve">předáním Díla dle pod-článku 7.9. </w:t>
      </w:r>
    </w:p>
    <w:p w14:paraId="4088FCE3" w14:textId="76D14E81" w:rsidR="00C96E7C" w:rsidRPr="00C25DC2" w:rsidRDefault="00C96E7C" w:rsidP="00A56C52">
      <w:pPr>
        <w:pStyle w:val="Nadpisbezsl1-2"/>
      </w:pPr>
      <w:proofErr w:type="gramStart"/>
      <w:r w:rsidRPr="00C25DC2">
        <w:t>2.3  Personál</w:t>
      </w:r>
      <w:proofErr w:type="gramEnd"/>
      <w:r w:rsidRPr="00C25DC2">
        <w:t xml:space="preserve"> objednatele</w:t>
      </w:r>
    </w:p>
    <w:p w14:paraId="6A237C3C" w14:textId="77777777" w:rsidR="003D5208" w:rsidRPr="00C25DC2" w:rsidRDefault="005841B5" w:rsidP="005841B5">
      <w:pPr>
        <w:spacing w:after="120"/>
        <w:jc w:val="both"/>
        <w:rPr>
          <w:rFonts w:ascii="Verdana" w:hAnsi="Verdana"/>
        </w:rPr>
      </w:pPr>
      <w:r w:rsidRPr="00C25DC2">
        <w:rPr>
          <w:rFonts w:ascii="Verdana" w:hAnsi="Verdana"/>
        </w:rPr>
        <w:t>Ve věcech smluvních a obchodních (vyjma podpisu Smlouvy o dílo a případně jejích změn a dodatků):</w:t>
      </w:r>
    </w:p>
    <w:p w14:paraId="021B4BEA" w14:textId="2C9814E3" w:rsidR="003D5208" w:rsidRPr="00C25DC2" w:rsidRDefault="002E26CA" w:rsidP="00EA603C">
      <w:pPr>
        <w:pStyle w:val="Bezmezer"/>
      </w:pPr>
      <w:r w:rsidRPr="00C25DC2">
        <w:t>JUDr. Richard Cihlář</w:t>
      </w:r>
    </w:p>
    <w:p w14:paraId="6C3BF4DF" w14:textId="77777777" w:rsidR="003D5208" w:rsidRPr="00C25DC2" w:rsidRDefault="003D5208" w:rsidP="00EA603C">
      <w:pPr>
        <w:pStyle w:val="Bezmezer"/>
      </w:pPr>
      <w:r w:rsidRPr="00C25DC2">
        <w:t>Správa železnic, státní organizace</w:t>
      </w:r>
    </w:p>
    <w:p w14:paraId="532DF6F0" w14:textId="77777777" w:rsidR="003D5208" w:rsidRPr="00C25DC2" w:rsidRDefault="003D5208" w:rsidP="00EA603C">
      <w:pPr>
        <w:pStyle w:val="Bezmezer"/>
      </w:pPr>
      <w:r w:rsidRPr="00C25DC2">
        <w:t xml:space="preserve">Stavební správa západ, </w:t>
      </w:r>
    </w:p>
    <w:p w14:paraId="2567438F" w14:textId="6177B88B" w:rsidR="003D5208" w:rsidRPr="00C25DC2" w:rsidRDefault="003D5208" w:rsidP="00EA603C">
      <w:pPr>
        <w:pStyle w:val="Bezmezer"/>
      </w:pPr>
      <w:r w:rsidRPr="00C25DC2">
        <w:t>Sokolovská 1955</w:t>
      </w:r>
      <w:r w:rsidR="002E26CA" w:rsidRPr="00C25DC2">
        <w:t>/278</w:t>
      </w:r>
      <w:r w:rsidRPr="00C25DC2">
        <w:t xml:space="preserve">, </w:t>
      </w:r>
    </w:p>
    <w:p w14:paraId="05978DC9" w14:textId="77777777" w:rsidR="003D5208" w:rsidRPr="00C25DC2" w:rsidRDefault="003D5208" w:rsidP="00EA603C">
      <w:pPr>
        <w:pStyle w:val="Bezmezer"/>
      </w:pPr>
      <w:r w:rsidRPr="00C25DC2">
        <w:t>190 00 Praha 9</w:t>
      </w:r>
    </w:p>
    <w:p w14:paraId="3A4AFE42" w14:textId="69966417" w:rsidR="002E26CA" w:rsidRPr="00C25DC2" w:rsidRDefault="003D5208" w:rsidP="00EA603C">
      <w:pPr>
        <w:pStyle w:val="Bezmezer"/>
      </w:pPr>
      <w:r w:rsidRPr="00C25DC2">
        <w:t xml:space="preserve">e-mail: </w:t>
      </w:r>
      <w:r w:rsidR="002E26CA" w:rsidRPr="00C25DC2">
        <w:t>CihlarR</w:t>
      </w:r>
      <w:r w:rsidRPr="00C25DC2">
        <w:t xml:space="preserve">@spravazeleznic.cz, tel. </w:t>
      </w:r>
      <w:r w:rsidR="002E26CA" w:rsidRPr="00C25DC2">
        <w:t>702 163 402</w:t>
      </w:r>
    </w:p>
    <w:p w14:paraId="2AAC4E60" w14:textId="32C1F197" w:rsidR="002E26CA" w:rsidRPr="00C25DC2" w:rsidRDefault="002E26CA" w:rsidP="002E26CA">
      <w:pPr>
        <w:spacing w:after="120"/>
        <w:jc w:val="both"/>
        <w:rPr>
          <w:rFonts w:ascii="Verdana" w:hAnsi="Verdana"/>
        </w:rPr>
      </w:pPr>
    </w:p>
    <w:p w14:paraId="2F479470" w14:textId="5E00AB00" w:rsidR="002E26CA" w:rsidRPr="00C25DC2" w:rsidRDefault="002E26CA" w:rsidP="00EA603C">
      <w:pPr>
        <w:pStyle w:val="Bezmezer"/>
      </w:pPr>
      <w:r w:rsidRPr="00C25DC2">
        <w:t xml:space="preserve">Věci kontroly požití alkoholu a/nebo návykových látek: </w:t>
      </w:r>
    </w:p>
    <w:p w14:paraId="6816652D" w14:textId="77777777" w:rsidR="002E26CA" w:rsidRPr="00C25DC2" w:rsidRDefault="002E26CA" w:rsidP="00EA603C">
      <w:pPr>
        <w:pStyle w:val="Bezmezer"/>
      </w:pPr>
      <w:r w:rsidRPr="00C25DC2">
        <w:t>Ing. Martin Šesták</w:t>
      </w:r>
    </w:p>
    <w:p w14:paraId="3E345D0B" w14:textId="77777777" w:rsidR="002E26CA" w:rsidRPr="00C25DC2" w:rsidRDefault="002E26CA" w:rsidP="00EA603C">
      <w:pPr>
        <w:pStyle w:val="Bezmezer"/>
      </w:pPr>
      <w:r w:rsidRPr="00C25DC2">
        <w:t>Správa železnic, státní organizace</w:t>
      </w:r>
    </w:p>
    <w:p w14:paraId="79E245D6" w14:textId="77777777" w:rsidR="002E26CA" w:rsidRPr="00C25DC2" w:rsidRDefault="002E26CA" w:rsidP="00EA603C">
      <w:pPr>
        <w:pStyle w:val="Bezmezer"/>
      </w:pPr>
      <w:r w:rsidRPr="00C25DC2">
        <w:t>Stavební správa západ</w:t>
      </w:r>
    </w:p>
    <w:p w14:paraId="789E1095" w14:textId="0796F1D6" w:rsidR="002E26CA" w:rsidRPr="00C25DC2" w:rsidRDefault="002E26CA" w:rsidP="00EA603C">
      <w:pPr>
        <w:pStyle w:val="Bezmezer"/>
      </w:pPr>
      <w:r w:rsidRPr="00C25DC2">
        <w:t>Sokolovská 1955/278, 190 00 Praha 9</w:t>
      </w:r>
    </w:p>
    <w:p w14:paraId="62EF2F6B" w14:textId="77777777" w:rsidR="002E26CA" w:rsidRPr="00C25DC2" w:rsidRDefault="002E26CA" w:rsidP="00EA603C">
      <w:pPr>
        <w:pStyle w:val="Bezmezer"/>
      </w:pPr>
      <w:r w:rsidRPr="00C25DC2">
        <w:t>Pracoviště: Sušická 25, 326 00 Plzeň</w:t>
      </w:r>
    </w:p>
    <w:p w14:paraId="1EF93EB8" w14:textId="39BFCDA8" w:rsidR="002E26CA" w:rsidRPr="00C25DC2" w:rsidRDefault="002E26CA" w:rsidP="00EA603C">
      <w:pPr>
        <w:pStyle w:val="Bezmezer"/>
      </w:pPr>
      <w:r w:rsidRPr="00C25DC2">
        <w:t>e-mail: SestakM@spravazeleznic.cz, mobil 602 708 920</w:t>
      </w:r>
    </w:p>
    <w:p w14:paraId="7DB22134" w14:textId="0E416BA5" w:rsidR="002E26CA" w:rsidRPr="00C25DC2" w:rsidRDefault="002E26CA" w:rsidP="002E26CA">
      <w:pPr>
        <w:spacing w:after="120"/>
        <w:jc w:val="both"/>
        <w:rPr>
          <w:rFonts w:ascii="Verdana" w:hAnsi="Verdana"/>
        </w:rPr>
      </w:pPr>
    </w:p>
    <w:p w14:paraId="7ECB4299" w14:textId="6F817CE1" w:rsidR="002E26CA" w:rsidRPr="00C25DC2" w:rsidRDefault="002E26CA" w:rsidP="00EA603C">
      <w:pPr>
        <w:pStyle w:val="Bezmezer"/>
      </w:pPr>
      <w:r w:rsidRPr="00C25DC2">
        <w:t>Ve věcech geodetických:</w:t>
      </w:r>
    </w:p>
    <w:p w14:paraId="7EDDF7E9" w14:textId="795FA2EB" w:rsidR="00EA603C" w:rsidRPr="00C25DC2" w:rsidRDefault="00EA603C" w:rsidP="00EA603C">
      <w:pPr>
        <w:pStyle w:val="Bezmezer"/>
      </w:pPr>
      <w:r w:rsidRPr="00C25DC2">
        <w:t>Bude určen Objednatelem po ukončení výběrového řízení.</w:t>
      </w:r>
    </w:p>
    <w:p w14:paraId="64FA02E3" w14:textId="77777777" w:rsidR="00EA603C" w:rsidRPr="00C25DC2" w:rsidRDefault="00EA603C" w:rsidP="00EA603C">
      <w:pPr>
        <w:pStyle w:val="Bezmezer"/>
      </w:pPr>
    </w:p>
    <w:p w14:paraId="4CC12B71" w14:textId="2A321155" w:rsidR="005841B5" w:rsidRPr="00C25DC2" w:rsidRDefault="00EA603C" w:rsidP="00EA603C">
      <w:pPr>
        <w:pStyle w:val="Bezmezer"/>
      </w:pPr>
      <w:r w:rsidRPr="00C25DC2">
        <w:t>Koordinátor BOZP na staveništi:</w:t>
      </w:r>
    </w:p>
    <w:p w14:paraId="00416FC4" w14:textId="56781749" w:rsidR="00EA603C" w:rsidRPr="00C25DC2" w:rsidRDefault="00EA603C" w:rsidP="00EA603C">
      <w:pPr>
        <w:pStyle w:val="Bezmezer"/>
      </w:pPr>
      <w:r w:rsidRPr="00C25DC2">
        <w:t>Bude určen Objednatelem po ukončení výběrového řízení.</w:t>
      </w:r>
    </w:p>
    <w:p w14:paraId="625A5925" w14:textId="2AF8C45A" w:rsidR="00C96E7C" w:rsidRPr="00C25DC2" w:rsidRDefault="000C37ED" w:rsidP="00E33F32">
      <w:pPr>
        <w:pStyle w:val="Nadpisbezsl1-2"/>
      </w:pPr>
      <w:r w:rsidRPr="00C25DC2">
        <w:lastRenderedPageBreak/>
        <w:t>3.1 Povinnosti</w:t>
      </w:r>
      <w:r w:rsidR="00582C15" w:rsidRPr="00C25DC2">
        <w:t xml:space="preserve"> a </w:t>
      </w:r>
      <w:r w:rsidR="00C96E7C" w:rsidRPr="00C25DC2">
        <w:t>pravomoc správce stavby</w:t>
      </w:r>
    </w:p>
    <w:p w14:paraId="3F1AC1A0" w14:textId="77777777" w:rsidR="00C96E7C" w:rsidRPr="00C25DC2" w:rsidRDefault="00C96E7C" w:rsidP="005D168C">
      <w:pPr>
        <w:pStyle w:val="Textbezodsazen"/>
      </w:pPr>
      <w:r w:rsidRPr="00C25DC2">
        <w:t>Správce stavby je oprávněn na žádost Zhotovitele upravit délku lhůt uvedených</w:t>
      </w:r>
      <w:r w:rsidR="00582C15" w:rsidRPr="00C25DC2">
        <w:t xml:space="preserve"> v </w:t>
      </w:r>
      <w:r w:rsidRPr="00C25DC2">
        <w:t>Technické specifikaci nebo</w:t>
      </w:r>
      <w:r w:rsidR="00582C15" w:rsidRPr="00C25DC2">
        <w:t xml:space="preserve"> v </w:t>
      </w:r>
      <w:r w:rsidRPr="00C25DC2">
        <w:t>dalších předpisech vydaných Objednatelem pro ty SO</w:t>
      </w:r>
      <w:r w:rsidR="00582C15" w:rsidRPr="00C25DC2">
        <w:t xml:space="preserve"> a </w:t>
      </w:r>
      <w:r w:rsidRPr="00C25DC2">
        <w:t>PS,</w:t>
      </w:r>
      <w:r w:rsidR="00582C15" w:rsidRPr="00C25DC2">
        <w:t xml:space="preserve"> u </w:t>
      </w:r>
      <w:r w:rsidRPr="00C25DC2">
        <w:t>kterých je mezi dnem Zahájení prací</w:t>
      </w:r>
      <w:r w:rsidR="00582C15" w:rsidRPr="00C25DC2">
        <w:t xml:space="preserve"> a </w:t>
      </w:r>
      <w:r w:rsidRPr="00C25DC2">
        <w:t>zahájením realizace těchto SO</w:t>
      </w:r>
      <w:r w:rsidR="00582C15" w:rsidRPr="00C25DC2">
        <w:t xml:space="preserve"> a </w:t>
      </w:r>
      <w:r w:rsidRPr="00C25DC2">
        <w:t>PS kratší časový úsek, než jsou tyto požadované lhůty.</w:t>
      </w:r>
    </w:p>
    <w:p w14:paraId="0082E129" w14:textId="37A4F8C3" w:rsidR="00616F3E" w:rsidRPr="00C25DC2" w:rsidRDefault="00616F3E" w:rsidP="00616F3E">
      <w:pPr>
        <w:pStyle w:val="Textbezodsazen"/>
        <w:rPr>
          <w:b/>
          <w:sz w:val="20"/>
          <w:szCs w:val="20"/>
        </w:rPr>
      </w:pPr>
      <w:r w:rsidRPr="00C25DC2">
        <w:rPr>
          <w:b/>
          <w:sz w:val="20"/>
          <w:szCs w:val="20"/>
        </w:rPr>
        <w:t xml:space="preserve">3.1 Zajištění souhlasu </w:t>
      </w:r>
      <w:r w:rsidR="00C9345B" w:rsidRPr="00C25DC2">
        <w:rPr>
          <w:b/>
          <w:sz w:val="20"/>
          <w:szCs w:val="20"/>
        </w:rPr>
        <w:t>ob</w:t>
      </w:r>
      <w:r w:rsidRPr="00C25DC2">
        <w:rPr>
          <w:b/>
          <w:sz w:val="20"/>
          <w:szCs w:val="20"/>
        </w:rPr>
        <w:t xml:space="preserve">jednatele </w:t>
      </w:r>
    </w:p>
    <w:p w14:paraId="380480B1" w14:textId="77777777" w:rsidR="00616F3E" w:rsidRPr="00A56C52" w:rsidRDefault="00616F3E" w:rsidP="00616F3E">
      <w:pPr>
        <w:pStyle w:val="Textbezodsazen"/>
      </w:pPr>
      <w:r w:rsidRPr="00A56C52">
        <w:t>Zvláštním souhlasem se v případě ustanovení dle bodu (2) tohoto pod-článku rozumí uzavření dodatku ke Smlouvě o dílo.</w:t>
      </w:r>
    </w:p>
    <w:p w14:paraId="1FC9D2E2" w14:textId="77777777" w:rsidR="00C96E7C" w:rsidRDefault="00C96E7C" w:rsidP="00E33F32">
      <w:pPr>
        <w:pStyle w:val="Nadpisbezsl1-2"/>
      </w:pPr>
      <w:r>
        <w:t>4.2 Zajištění splnění smlouvy</w:t>
      </w:r>
    </w:p>
    <w:p w14:paraId="1CABD91B" w14:textId="550832B0" w:rsidR="00C96E7C" w:rsidRDefault="00C96E7C" w:rsidP="008850CB">
      <w:pPr>
        <w:pStyle w:val="Text1-2"/>
        <w:numPr>
          <w:ilvl w:val="0"/>
          <w:numId w:val="0"/>
        </w:numPr>
      </w:pPr>
      <w:r w:rsidRPr="008850CB">
        <w:t>Bankovní záruku za provedení Díla je Zhotovitel povinen po</w:t>
      </w:r>
      <w:r w:rsidR="005D168C" w:rsidRPr="008850CB">
        <w:t>skytnout ve výši alespoň 10 %</w:t>
      </w:r>
      <w:r w:rsidR="00582C15" w:rsidRPr="008850CB">
        <w:t xml:space="preserve"> z </w:t>
      </w:r>
      <w:r w:rsidRPr="008850CB">
        <w:t>nabídkové ceny uvedené</w:t>
      </w:r>
      <w:r w:rsidR="00582C15" w:rsidRPr="008850CB">
        <w:t xml:space="preserve"> v </w:t>
      </w:r>
      <w:r w:rsidRPr="008850CB">
        <w:t>Dopise nabídky, tj.</w:t>
      </w:r>
      <w:r w:rsidR="00071A0E" w:rsidRPr="008850CB">
        <w:t xml:space="preserve"> [</w:t>
      </w:r>
      <w:r w:rsidRPr="008850CB">
        <w:rPr>
          <w:highlight w:val="yellow"/>
        </w:rPr>
        <w:t>VLOŽÍ ZHOTOVITE</w:t>
      </w:r>
      <w:r w:rsidR="00071A0E" w:rsidRPr="008850CB">
        <w:t>L]</w:t>
      </w:r>
      <w:r w:rsidRPr="008850CB">
        <w:t xml:space="preserve"> Kč.</w:t>
      </w:r>
    </w:p>
    <w:p w14:paraId="59F3E8B7" w14:textId="77777777" w:rsidR="00C9345B" w:rsidRPr="00C9345B" w:rsidRDefault="00C9345B" w:rsidP="00C9345B">
      <w:pPr>
        <w:pStyle w:val="Textbezodsazen"/>
      </w:pPr>
      <w:r w:rsidRPr="00C9345B">
        <w:t>Bankovní záruku za odstranění vad Díla je Zhotovitel povinen poskytnout alespoň ve výši 5 % z nabídkové ceny uvedené v Dopis nabídky, tj. [</w:t>
      </w:r>
      <w:r w:rsidRPr="00C9345B">
        <w:rPr>
          <w:highlight w:val="yellow"/>
        </w:rPr>
        <w:t>VLOŽÍ ZHOTOVITE</w:t>
      </w:r>
      <w:r w:rsidRPr="00C9345B">
        <w:t>L] Kč.</w:t>
      </w:r>
    </w:p>
    <w:p w14:paraId="368D6CEB" w14:textId="77777777" w:rsidR="00C9345B" w:rsidRPr="008850CB" w:rsidRDefault="00C9345B" w:rsidP="008850CB">
      <w:pPr>
        <w:pStyle w:val="Text1-2"/>
        <w:numPr>
          <w:ilvl w:val="0"/>
          <w:numId w:val="0"/>
        </w:numPr>
      </w:pPr>
    </w:p>
    <w:p w14:paraId="12C951D2" w14:textId="0D80EE64" w:rsidR="003A1F7A" w:rsidRPr="00A56C52" w:rsidRDefault="003A1F7A" w:rsidP="005D168C">
      <w:pPr>
        <w:pStyle w:val="Textbezodsazen"/>
        <w:rPr>
          <w:b/>
          <w:sz w:val="20"/>
          <w:szCs w:val="20"/>
        </w:rPr>
      </w:pPr>
      <w:r w:rsidRPr="00A56C52">
        <w:rPr>
          <w:b/>
          <w:sz w:val="20"/>
          <w:szCs w:val="20"/>
        </w:rPr>
        <w:t xml:space="preserve">4.2.1 Bankovní záruka za plnění </w:t>
      </w:r>
      <w:r w:rsidR="00C9345B" w:rsidRPr="00A56C52">
        <w:rPr>
          <w:b/>
          <w:sz w:val="20"/>
          <w:szCs w:val="20"/>
        </w:rPr>
        <w:t>d</w:t>
      </w:r>
      <w:r w:rsidRPr="00A56C52">
        <w:rPr>
          <w:b/>
          <w:sz w:val="20"/>
          <w:szCs w:val="20"/>
        </w:rPr>
        <w:t>íla</w:t>
      </w:r>
    </w:p>
    <w:p w14:paraId="058E71DC" w14:textId="4B69F845" w:rsidR="005C2FF4" w:rsidRPr="00A56C52" w:rsidRDefault="005C2FF4" w:rsidP="005D168C">
      <w:pPr>
        <w:pStyle w:val="Textbezodsazen"/>
        <w:rPr>
          <w:i/>
        </w:rPr>
      </w:pPr>
      <w:r w:rsidRPr="00A56C52">
        <w:rPr>
          <w:i/>
        </w:rPr>
        <w:t>Doplňuje se nový pátý odstavec a pořadí dalších se tak o jedno místo posunuje.</w:t>
      </w:r>
    </w:p>
    <w:p w14:paraId="4AE76E91" w14:textId="49D17F39" w:rsidR="003A1F7A" w:rsidRPr="00A56C52" w:rsidRDefault="003A1F7A" w:rsidP="003A1F7A">
      <w:pPr>
        <w:jc w:val="both"/>
      </w:pPr>
      <w:r w:rsidRPr="00A56C52">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1C3D0AD5" w14:textId="2F22CB00" w:rsidR="003A1F7A" w:rsidRPr="00A56C52" w:rsidRDefault="005C2FF4" w:rsidP="005C2FF4">
      <w:pPr>
        <w:jc w:val="both"/>
        <w:rPr>
          <w:i/>
        </w:rPr>
      </w:pPr>
      <w:r w:rsidRPr="00A56C52">
        <w:rPr>
          <w:i/>
        </w:rPr>
        <w:t>Do šestého odstavce (podle nového pořadí) se za pododstavec (d) doplňují další dva pododstavce:</w:t>
      </w:r>
    </w:p>
    <w:p w14:paraId="1DFFB7E7" w14:textId="77777777" w:rsidR="005C2FF4" w:rsidRPr="00A56C52" w:rsidRDefault="005C2FF4" w:rsidP="005C2FF4">
      <w:pPr>
        <w:jc w:val="both"/>
      </w:pPr>
      <w:r w:rsidRPr="00A56C52">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763ED24F" w14:textId="163AE485" w:rsidR="005C2FF4" w:rsidRPr="00A56C52" w:rsidRDefault="005C2FF4" w:rsidP="005C2FF4">
      <w:pPr>
        <w:jc w:val="both"/>
      </w:pPr>
      <w:r w:rsidRPr="00A56C52">
        <w:t xml:space="preserve">(f) Zhotovitel v rozporu s Pod-článkem 1.7 převede svoji podnikatelskou činnost bez předchozího písemného souhlasu Objednatele, kdy v takovém případě může </w:t>
      </w:r>
      <w:r w:rsidR="00AD3B2E" w:rsidRPr="00A56C52">
        <w:t>O</w:t>
      </w:r>
      <w:r w:rsidRPr="00A56C52">
        <w:t>bjednatel nárokovat plnou částku Bankovní záruky za provedení Díla.</w:t>
      </w:r>
    </w:p>
    <w:p w14:paraId="5124F21A" w14:textId="4D3DD021" w:rsidR="005C2FF4" w:rsidRPr="00A56C52" w:rsidRDefault="00896E6B" w:rsidP="005C2FF4">
      <w:pPr>
        <w:jc w:val="both"/>
        <w:rPr>
          <w:b/>
          <w:sz w:val="20"/>
          <w:szCs w:val="20"/>
        </w:rPr>
      </w:pPr>
      <w:r w:rsidRPr="00A56C52">
        <w:rPr>
          <w:b/>
          <w:sz w:val="20"/>
          <w:szCs w:val="20"/>
        </w:rPr>
        <w:t>4</w:t>
      </w:r>
      <w:r w:rsidR="005C2FF4" w:rsidRPr="00A56C52">
        <w:rPr>
          <w:b/>
          <w:sz w:val="20"/>
          <w:szCs w:val="20"/>
        </w:rPr>
        <w:t>.2.2 Bankovní záruka za odstranění vad Díla</w:t>
      </w:r>
    </w:p>
    <w:p w14:paraId="36E585D8" w14:textId="2393124C" w:rsidR="00896E6B" w:rsidRPr="00A56C52" w:rsidRDefault="00896E6B" w:rsidP="00896E6B">
      <w:pPr>
        <w:pStyle w:val="Textbezodsazen"/>
        <w:rPr>
          <w:i/>
        </w:rPr>
      </w:pPr>
      <w:r w:rsidRPr="00A56C52">
        <w:rPr>
          <w:i/>
        </w:rPr>
        <w:t>Doplňuje se nový čtvrtý odstavec a pořadí dalších se tak o jedno místo posunuje.</w:t>
      </w:r>
    </w:p>
    <w:p w14:paraId="15A075E0" w14:textId="25E52F3D" w:rsidR="005C2FF4" w:rsidRPr="00A56C52" w:rsidRDefault="00896E6B" w:rsidP="005C2FF4">
      <w:pPr>
        <w:jc w:val="both"/>
      </w:pPr>
      <w:r w:rsidRPr="00A56C52">
        <w:t>V</w:t>
      </w:r>
      <w:r w:rsidR="005C2FF4" w:rsidRPr="00A56C52">
        <w:t>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1912FD6D" w14:textId="681B658B" w:rsidR="00896E6B" w:rsidRPr="00A56C52" w:rsidRDefault="00896E6B" w:rsidP="00896E6B">
      <w:pPr>
        <w:jc w:val="both"/>
        <w:rPr>
          <w:i/>
        </w:rPr>
      </w:pPr>
      <w:r w:rsidRPr="00A56C52">
        <w:rPr>
          <w:i/>
        </w:rPr>
        <w:t>Do pátého odstavce (podle nového pořadí) se za pododstavec (d) doplňují další dva pododstavce:</w:t>
      </w:r>
    </w:p>
    <w:p w14:paraId="3E71327A" w14:textId="0BFF1C5D" w:rsidR="00896E6B" w:rsidRPr="00A56C52" w:rsidRDefault="00896E6B" w:rsidP="00896E6B">
      <w:pPr>
        <w:jc w:val="both"/>
      </w:pPr>
      <w:r w:rsidRPr="00A56C52">
        <w:t>(e) při převodu podnikatelské činnosti Zhotovitele nebo její části nebude Objednateli do 7 dnů poté, co nastanou právní účinky převodu podnikatelské činnosti či j</w:t>
      </w:r>
      <w:r w:rsidR="009050EE">
        <w:t>ejí část</w:t>
      </w:r>
      <w:r w:rsidRPr="00A56C52">
        <w:t>,</w:t>
      </w:r>
      <w:r w:rsidR="009050EE">
        <w:t xml:space="preserve"> </w:t>
      </w:r>
      <w:r w:rsidRPr="00A56C52">
        <w:t>předložena Bankovní záruka za odstranění vad Díla vystavená pro nového Zhotovitele. V takovém případě může objednatel nárokovat plnou částku Bankovní záruky za odstranění vad Díla,</w:t>
      </w:r>
    </w:p>
    <w:p w14:paraId="17AA4592" w14:textId="17B110F9" w:rsidR="00896E6B" w:rsidRPr="00A56C52" w:rsidRDefault="00896E6B" w:rsidP="00896E6B">
      <w:pPr>
        <w:jc w:val="both"/>
      </w:pPr>
      <w:r w:rsidRPr="00A56C52">
        <w:lastRenderedPageBreak/>
        <w:t xml:space="preserve">(f) Zhotovitel v rozporu s Pod-článkem 1.7 převede svoji podnikatelskou činnost bez předchozího písemného souhlasu Objednatele, kdy v takovém případě může </w:t>
      </w:r>
      <w:r w:rsidR="00AD3B2E" w:rsidRPr="00A56C52">
        <w:t>O</w:t>
      </w:r>
      <w:r w:rsidRPr="00A56C52">
        <w:t>bjednatel nárokovat plnou částku Bankovní záruky za odstranění vad Díla.</w:t>
      </w:r>
    </w:p>
    <w:p w14:paraId="3A3891B0" w14:textId="1F4D3537" w:rsidR="00C96E7C" w:rsidRDefault="000C37ED" w:rsidP="00E33F32">
      <w:pPr>
        <w:pStyle w:val="Nadpisbezsl1-2"/>
      </w:pPr>
      <w:r>
        <w:t>4.3 Zástupce</w:t>
      </w:r>
      <w:r w:rsidR="00C96E7C">
        <w:t xml:space="preserv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6C4569AF" w14:textId="77777777" w:rsidR="0060230D" w:rsidRDefault="0060230D" w:rsidP="00D05FFD">
      <w:pPr>
        <w:spacing w:after="120"/>
        <w:jc w:val="both"/>
        <w:rPr>
          <w:rFonts w:ascii="Verdana" w:hAnsi="Verdana"/>
          <w:b/>
        </w:rPr>
      </w:pPr>
    </w:p>
    <w:p w14:paraId="3BCE5CC4" w14:textId="13101D6C" w:rsidR="00D05FFD" w:rsidRPr="00A56C52" w:rsidRDefault="00D05FFD" w:rsidP="00D05FFD">
      <w:pPr>
        <w:spacing w:after="120"/>
        <w:jc w:val="both"/>
        <w:rPr>
          <w:rFonts w:ascii="Verdana" w:hAnsi="Verdana"/>
          <w:b/>
        </w:rPr>
      </w:pPr>
      <w:r w:rsidRPr="00A56C52">
        <w:rPr>
          <w:rFonts w:ascii="Verdana" w:hAnsi="Verdana"/>
          <w:b/>
        </w:rPr>
        <w:t xml:space="preserve">4.4.4 </w:t>
      </w:r>
    </w:p>
    <w:p w14:paraId="76C9A63D" w14:textId="77777777" w:rsidR="00D05FFD" w:rsidRPr="00A56C52" w:rsidRDefault="00D05FFD" w:rsidP="00D05FFD">
      <w:pPr>
        <w:spacing w:after="120"/>
        <w:jc w:val="both"/>
        <w:rPr>
          <w:rFonts w:ascii="Verdana" w:hAnsi="Verdana"/>
          <w:i/>
        </w:rPr>
      </w:pPr>
      <w:r w:rsidRPr="00A56C52">
        <w:rPr>
          <w:rFonts w:ascii="Verdana" w:hAnsi="Verdana"/>
          <w:i/>
        </w:rPr>
        <w:t>Doplňuje se bod (d):</w:t>
      </w:r>
    </w:p>
    <w:p w14:paraId="2A247A7D" w14:textId="2506376C" w:rsidR="00D05FFD" w:rsidRDefault="00D05FFD" w:rsidP="00D05FFD">
      <w:pPr>
        <w:spacing w:after="120"/>
        <w:jc w:val="both"/>
        <w:rPr>
          <w:rFonts w:ascii="Verdana" w:hAnsi="Verdana"/>
        </w:rPr>
      </w:pPr>
      <w:r w:rsidRPr="00A56C52">
        <w:rPr>
          <w:rFonts w:ascii="Verdana" w:hAnsi="Verdana"/>
        </w:rPr>
        <w:t>Zhotovitel je povinen zajistit, aby osoby, které Zhotovitel uvedl v nabídce dodavatele za účelem splnění kvalifikačních předpokladů stanovených v zadávacích podmínkách, se přímo podílely na plnění Díla alespoň v rozsahu jejich písemného závazku k poskytnutí určeného plnění. Zhotovitel je povinen poskytnout součinnost k tomu, aby Správce stavby byl schopen identifikovat osoby poskytující plnění na jeho straně.</w:t>
      </w:r>
    </w:p>
    <w:p w14:paraId="7A88F0D0" w14:textId="77777777" w:rsidR="00B776C6" w:rsidRPr="00A56C52" w:rsidRDefault="00B776C6" w:rsidP="00D05FFD">
      <w:pPr>
        <w:spacing w:after="120"/>
        <w:jc w:val="both"/>
        <w:rPr>
          <w:rFonts w:ascii="Verdana" w:hAnsi="Verdana"/>
        </w:rPr>
      </w:pPr>
    </w:p>
    <w:p w14:paraId="492EDD11" w14:textId="3C1785B8" w:rsidR="00896E6B" w:rsidRPr="00A56C52" w:rsidRDefault="00896E6B" w:rsidP="00D05FFD">
      <w:pPr>
        <w:spacing w:after="120"/>
        <w:jc w:val="both"/>
        <w:rPr>
          <w:b/>
        </w:rPr>
      </w:pPr>
      <w:r w:rsidRPr="00A56C52">
        <w:rPr>
          <w:b/>
        </w:rPr>
        <w:t>4.27 Povinnost zhotovitele zaplatit smluvní pokutu</w:t>
      </w:r>
    </w:p>
    <w:p w14:paraId="73808B30" w14:textId="784399DD" w:rsidR="00AD3B2E" w:rsidRPr="00A56C52" w:rsidRDefault="00AD3B2E" w:rsidP="00896E6B">
      <w:pPr>
        <w:jc w:val="both"/>
        <w:rPr>
          <w:i/>
        </w:rPr>
      </w:pPr>
      <w:r w:rsidRPr="00A56C52">
        <w:rPr>
          <w:i/>
        </w:rPr>
        <w:t>Pododst</w:t>
      </w:r>
      <w:r w:rsidR="0083024A" w:rsidRPr="00A56C52">
        <w:rPr>
          <w:i/>
        </w:rPr>
        <w:t>a</w:t>
      </w:r>
      <w:r w:rsidRPr="00A56C52">
        <w:rPr>
          <w:i/>
        </w:rPr>
        <w:t xml:space="preserve">vec (j) se doplňuje o text: </w:t>
      </w:r>
      <w:r w:rsidR="00F77390">
        <w:rPr>
          <w:i/>
        </w:rPr>
        <w:t>„</w:t>
      </w:r>
      <w:r w:rsidRPr="00A56C52">
        <w:rPr>
          <w:i/>
        </w:rPr>
        <w:t xml:space="preserve">…převedl svoji podnikatelskou činnost nebo její </w:t>
      </w:r>
      <w:proofErr w:type="gramStart"/>
      <w:r w:rsidRPr="00A56C52">
        <w:rPr>
          <w:i/>
        </w:rPr>
        <w:t>část ,…</w:t>
      </w:r>
      <w:proofErr w:type="gramEnd"/>
      <w:r w:rsidR="00F77390">
        <w:rPr>
          <w:i/>
        </w:rPr>
        <w:t>“</w:t>
      </w:r>
      <w:r w:rsidRPr="00A56C52">
        <w:rPr>
          <w:i/>
        </w:rPr>
        <w:t xml:space="preserve"> a nově zní:</w:t>
      </w:r>
    </w:p>
    <w:p w14:paraId="2319B340" w14:textId="58FC6063" w:rsidR="00896E6B" w:rsidRPr="00A56C52" w:rsidRDefault="00AD3B2E" w:rsidP="00AD3B2E">
      <w:pPr>
        <w:jc w:val="both"/>
        <w:rPr>
          <w:i/>
        </w:rPr>
      </w:pPr>
      <w:r w:rsidRPr="00A56C52">
        <w:t>(</w:t>
      </w:r>
      <w:r w:rsidR="00896E6B" w:rsidRPr="00A56C52">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6FBF5B59" w14:textId="36A445CF" w:rsidR="00C96E7C" w:rsidRPr="006B3D80" w:rsidRDefault="000C37ED" w:rsidP="00D05FFD">
      <w:pPr>
        <w:spacing w:after="120"/>
        <w:jc w:val="both"/>
        <w:rPr>
          <w:rFonts w:ascii="Verdana" w:hAnsi="Verdana"/>
          <w:b/>
          <w:color w:val="FF0000"/>
        </w:rPr>
      </w:pPr>
      <w:r w:rsidRPr="006B3D80">
        <w:rPr>
          <w:b/>
        </w:rPr>
        <w:t>4.27 Smluvní</w:t>
      </w:r>
      <w:r w:rsidR="00C96E7C" w:rsidRPr="006B3D80">
        <w:rPr>
          <w:b/>
        </w:rPr>
        <w:t xml:space="preserve"> pokuta</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lastRenderedPageBreak/>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lastRenderedPageBreak/>
        <w:t xml:space="preserve">Zhotovitel je </w:t>
      </w:r>
      <w:r w:rsidR="00330257">
        <w:t>povinen uhradit smluvní pokutu ve výši 1% z nabídkové ceny uvedené v Dopisu nabídky za každý případ porušení povinnosti.</w:t>
      </w:r>
    </w:p>
    <w:p w14:paraId="6128EA67" w14:textId="77777777" w:rsidR="00D136A2" w:rsidRPr="009050EE" w:rsidRDefault="00D136A2" w:rsidP="00D136A2">
      <w:pPr>
        <w:spacing w:after="120"/>
        <w:jc w:val="both"/>
        <w:rPr>
          <w:b/>
        </w:rPr>
      </w:pPr>
      <w:r w:rsidRPr="009050EE">
        <w:rPr>
          <w:b/>
        </w:rPr>
        <w:t>Pod-článek 4.27 (t)</w:t>
      </w:r>
    </w:p>
    <w:p w14:paraId="79B55359" w14:textId="77777777" w:rsidR="00D136A2" w:rsidRPr="009050EE" w:rsidRDefault="00D136A2" w:rsidP="00D136A2">
      <w:pPr>
        <w:spacing w:after="0"/>
        <w:jc w:val="both"/>
        <w:rPr>
          <w:b/>
        </w:rPr>
      </w:pPr>
      <w:r w:rsidRPr="009050EE">
        <w:t>Zhotovitel je povinen uhradit smluvní pokutu ve výši a za podmínek stanovených ve smlouvě o zpracování osobních údajů, která je Přílohou č. 5 Smlouvy o dílo.</w:t>
      </w:r>
    </w:p>
    <w:p w14:paraId="3C4B66AF" w14:textId="77777777" w:rsidR="00C96E7C" w:rsidRPr="009050EE" w:rsidRDefault="00C96E7C" w:rsidP="00871FAC">
      <w:pPr>
        <w:pStyle w:val="Nadpisbezsl1-2"/>
      </w:pPr>
      <w:r w:rsidRPr="009050EE">
        <w:t>4.27 Maximální celková výše smluvních pokut</w:t>
      </w:r>
    </w:p>
    <w:p w14:paraId="5B1D0DAC" w14:textId="67EE8540" w:rsidR="0038261F" w:rsidRPr="009050EE" w:rsidRDefault="0038261F" w:rsidP="0038261F">
      <w:pPr>
        <w:pStyle w:val="Textbezodsazen"/>
        <w:rPr>
          <w:rFonts w:ascii="Verdana" w:hAnsi="Verdana"/>
        </w:rPr>
      </w:pPr>
      <w:r w:rsidRPr="009050EE">
        <w:rPr>
          <w:rFonts w:ascii="Verdana" w:hAnsi="Verdana"/>
        </w:rPr>
        <w:t>Maximální celková výše smluvních pokut uhrazených Zhotovitelem za porušení Smlouvy je stanovena ve výši 30 % nabídkové ceny uvedené v Dopise nabídky.</w:t>
      </w:r>
    </w:p>
    <w:p w14:paraId="33AF0A09" w14:textId="77777777" w:rsidR="00C96E7C" w:rsidRPr="0060230D" w:rsidRDefault="00C96E7C" w:rsidP="005D168C">
      <w:pPr>
        <w:pStyle w:val="Textbezodsazen"/>
      </w:pPr>
    </w:p>
    <w:p w14:paraId="5D20D987" w14:textId="78EDCD2F" w:rsidR="00C96E7C" w:rsidRPr="0060230D" w:rsidRDefault="00C96E7C" w:rsidP="00871FAC">
      <w:pPr>
        <w:pStyle w:val="Nadpisbezsl1-2"/>
      </w:pPr>
      <w:r w:rsidRPr="0060230D">
        <w:t>4.28</w:t>
      </w:r>
      <w:r w:rsidR="00F238BA" w:rsidRPr="0060230D">
        <w:t xml:space="preserve"> </w:t>
      </w:r>
      <w:r w:rsidRPr="0060230D">
        <w:t>Postupné závazné milníky</w:t>
      </w:r>
    </w:p>
    <w:p w14:paraId="419CAFF4" w14:textId="272EF8C9" w:rsidR="008E37FB" w:rsidRPr="0060230D" w:rsidRDefault="00C96E7C" w:rsidP="008E37FB">
      <w:pPr>
        <w:pStyle w:val="Textkomente"/>
      </w:pPr>
      <w:r w:rsidRPr="0060230D">
        <w:t>Pro provádění Díla jsou stanoveny následující milníky</w:t>
      </w:r>
      <w:r w:rsidR="00E36D51" w:rsidRPr="0060230D">
        <w:t>:</w:t>
      </w:r>
    </w:p>
    <w:p w14:paraId="6E18FA43" w14:textId="12C7C4F2" w:rsidR="00E36D51" w:rsidRPr="0060230D" w:rsidRDefault="00E36D51" w:rsidP="005D168C">
      <w:pPr>
        <w:pStyle w:val="Textbezodsazen"/>
      </w:pPr>
    </w:p>
    <w:p w14:paraId="29437860" w14:textId="22DCBE02" w:rsidR="00B776C6" w:rsidRPr="0060230D" w:rsidRDefault="00B96672" w:rsidP="008E37FB">
      <w:pPr>
        <w:pStyle w:val="Odstavec1-31"/>
      </w:pPr>
      <w:r w:rsidRPr="0060230D">
        <w:t>„Rekonstrukce přejezdu v km 22,532 (P2512) a v km 22,285 (P2511) trati Roudnice nad Labem – Straškov“</w:t>
      </w:r>
      <w:r w:rsidR="00B776C6" w:rsidRPr="0060230D">
        <w:t xml:space="preserve"> </w:t>
      </w:r>
    </w:p>
    <w:p w14:paraId="6478917B" w14:textId="62CEBC9C" w:rsidR="00B776C6" w:rsidRPr="0060230D" w:rsidRDefault="009B0C11" w:rsidP="00947973">
      <w:pPr>
        <w:pStyle w:val="Odstavecseseznamem"/>
        <w:numPr>
          <w:ilvl w:val="0"/>
          <w:numId w:val="12"/>
        </w:numPr>
      </w:pPr>
      <w:r w:rsidRPr="0060230D">
        <w:t xml:space="preserve">Zpracování a předání dílčích částí Projektových dokumentací v rozsahu Přílohy č. 3 vyhlášky č.146/2008 Sb. </w:t>
      </w:r>
      <w:r w:rsidR="00811EBE" w:rsidRPr="0060230D">
        <w:t>s projednanými a zapracovanými</w:t>
      </w:r>
      <w:r w:rsidRPr="0060230D">
        <w:t xml:space="preserve"> připomínkami </w:t>
      </w:r>
      <w:r w:rsidR="00811EBE" w:rsidRPr="0060230D">
        <w:t xml:space="preserve">v rámci SŽ a dotčených složek </w:t>
      </w:r>
      <w:r w:rsidRPr="0060230D">
        <w:t xml:space="preserve">a zajištění stavebního </w:t>
      </w:r>
      <w:r w:rsidR="00811EBE" w:rsidRPr="0060230D">
        <w:t xml:space="preserve">nebo společného </w:t>
      </w:r>
      <w:r w:rsidRPr="0060230D">
        <w:t xml:space="preserve">povolení v právní moci včetně dokumentace pro provádění stavby bude provedeno do </w:t>
      </w:r>
      <w:r w:rsidR="00B776C6" w:rsidRPr="0060230D">
        <w:t>1</w:t>
      </w:r>
      <w:r w:rsidR="00811EBE" w:rsidRPr="0060230D">
        <w:t>1</w:t>
      </w:r>
      <w:r w:rsidRPr="0060230D">
        <w:t xml:space="preserve"> měsíců od </w:t>
      </w:r>
      <w:r w:rsidR="00780107" w:rsidRPr="0060230D">
        <w:t xml:space="preserve">Data </w:t>
      </w:r>
      <w:r w:rsidR="00811EBE" w:rsidRPr="0060230D">
        <w:t>zahájení prací.</w:t>
      </w:r>
      <w:r w:rsidRPr="0060230D">
        <w:t xml:space="preserve"> </w:t>
      </w:r>
      <w:r w:rsidR="00B7721E" w:rsidRPr="0060230D">
        <w:rPr>
          <w:strike/>
        </w:rPr>
        <w:t xml:space="preserve"> </w:t>
      </w:r>
    </w:p>
    <w:p w14:paraId="698FB0C0" w14:textId="795A97BC" w:rsidR="00B7721E" w:rsidRPr="0060230D" w:rsidRDefault="009B0C11" w:rsidP="00947973">
      <w:pPr>
        <w:pStyle w:val="Odstavecseseznamem"/>
        <w:numPr>
          <w:ilvl w:val="0"/>
          <w:numId w:val="12"/>
        </w:numPr>
      </w:pPr>
      <w:r w:rsidRPr="0060230D">
        <w:t>Lhůta pro dokončení prací (dílčí části Projektové dokumentace v rozsahu projektové dokumentace pro stavební povolení a přílohy č. 4 vyhlášky č. 146/2008 Sb. a stavebních prací) činí celkem 1</w:t>
      </w:r>
      <w:r w:rsidR="00811EBE" w:rsidRPr="0060230D">
        <w:t>5</w:t>
      </w:r>
      <w:r w:rsidRPr="0060230D">
        <w:t xml:space="preserve"> měsíců </w:t>
      </w:r>
      <w:r w:rsidR="00780107" w:rsidRPr="0060230D">
        <w:t xml:space="preserve">od Data </w:t>
      </w:r>
      <w:r w:rsidR="008E37FB" w:rsidRPr="0060230D">
        <w:t>zahájení prací</w:t>
      </w:r>
      <w:r w:rsidRPr="0060230D">
        <w:t xml:space="preserve"> (dokladem prokazujícím, že Zhotovitel dokončil projekční a stavební práce a předal Objednateli veškerá plnění připadající na tyto části Díla, je poslední </w:t>
      </w:r>
      <w:r w:rsidR="00CD05A3" w:rsidRPr="0060230D">
        <w:t>Potvrzení</w:t>
      </w:r>
      <w:r w:rsidRPr="0060230D">
        <w:t xml:space="preserve"> o předání a převzetí Díla).</w:t>
      </w:r>
      <w:r w:rsidR="006A1D90" w:rsidRPr="0060230D">
        <w:t xml:space="preserve">  </w:t>
      </w:r>
    </w:p>
    <w:p w14:paraId="0973CC53" w14:textId="59831CDB" w:rsidR="009B0C11" w:rsidRPr="0060230D" w:rsidRDefault="009B0C11" w:rsidP="00947973">
      <w:pPr>
        <w:pStyle w:val="Odstavecseseznamem"/>
        <w:numPr>
          <w:ilvl w:val="0"/>
          <w:numId w:val="12"/>
        </w:numPr>
      </w:pPr>
      <w:r w:rsidRPr="0060230D">
        <w:t xml:space="preserve">Předání posouzení interoperability, včetně zajištění všech souvisejících dokladů, podle </w:t>
      </w:r>
      <w:proofErr w:type="spellStart"/>
      <w:r w:rsidRPr="0060230D">
        <w:t>ust</w:t>
      </w:r>
      <w:proofErr w:type="spellEnd"/>
      <w:r w:rsidRPr="0060230D">
        <w:t xml:space="preserve">. § 49b zákona č. 266/1994 Sb., zákon o dráhách, ve znění pozdějších předpisů, předání osvědčení o bezpečnosti zpracovaného nezávislým posuzovatelem podle prováděcího nařízení Komise (EU) č. 402/2013 ze dne 30. dubna 2013 o společné bezpečnostní metodě pro hodnocení a posuzování rizik a o zrušení nařízení (ES) č. 352/2009, předání kompletní technické části dokumentace skutečného provedení stavby bude provedeno nejpozději do 3 měsíců ode dne podpisu posledního </w:t>
      </w:r>
      <w:r w:rsidR="00CD05A3" w:rsidRPr="0060230D">
        <w:t>Potvrzení</w:t>
      </w:r>
      <w:r w:rsidRPr="0060230D">
        <w:t xml:space="preserve"> o předání a převzetí Díla.</w:t>
      </w:r>
    </w:p>
    <w:p w14:paraId="56FBD21F" w14:textId="308085A6" w:rsidR="00B96672" w:rsidRPr="0060230D" w:rsidRDefault="00B776C6" w:rsidP="00B96672">
      <w:pPr>
        <w:pStyle w:val="Odstavec1-31"/>
      </w:pPr>
      <w:r w:rsidRPr="0060230D">
        <w:t xml:space="preserve"> </w:t>
      </w:r>
      <w:r w:rsidR="00B96672" w:rsidRPr="0060230D">
        <w:t xml:space="preserve">„Rekonstrukce přejezdu v </w:t>
      </w:r>
      <w:proofErr w:type="gramStart"/>
      <w:r w:rsidR="00B96672" w:rsidRPr="0060230D">
        <w:t>km 2,315</w:t>
      </w:r>
      <w:proofErr w:type="gramEnd"/>
      <w:r w:rsidR="00B96672" w:rsidRPr="0060230D">
        <w:t xml:space="preserve"> (P2538) a v km 2,466 (P2539) trati Roudnice nad Labem – Straškov“</w:t>
      </w:r>
    </w:p>
    <w:p w14:paraId="6B77FD8E" w14:textId="24AF7A0C" w:rsidR="008E37FB" w:rsidRPr="0060230D" w:rsidRDefault="008E37FB" w:rsidP="00947973">
      <w:pPr>
        <w:pStyle w:val="Odstavec1-31"/>
        <w:numPr>
          <w:ilvl w:val="0"/>
          <w:numId w:val="13"/>
        </w:numPr>
      </w:pPr>
      <w:r w:rsidRPr="0060230D">
        <w:t xml:space="preserve">Zpracování a předání dílčích částí Projektových dokumentací v rozsahu Přílohy č. 3 vyhlášky č.146/2008 Sb. s projednanými a zapracovanými připomínkami v rámci SŽ a dotčených složek a zajištění stavebního nebo společného povolení v právní moci včetně dokumentace pro provádění stavby bude provedeno do 11 měsíců </w:t>
      </w:r>
      <w:r w:rsidR="00FA0845" w:rsidRPr="0060230D">
        <w:t xml:space="preserve">od Data </w:t>
      </w:r>
      <w:r w:rsidRPr="0060230D">
        <w:t xml:space="preserve">zahájení prací. </w:t>
      </w:r>
      <w:r w:rsidRPr="0060230D">
        <w:rPr>
          <w:strike/>
        </w:rPr>
        <w:t xml:space="preserve"> </w:t>
      </w:r>
    </w:p>
    <w:p w14:paraId="4710882A" w14:textId="083AA588" w:rsidR="008E37FB" w:rsidRPr="0060230D" w:rsidRDefault="008E37FB" w:rsidP="00947973">
      <w:pPr>
        <w:pStyle w:val="Odstavecseseznamem"/>
        <w:numPr>
          <w:ilvl w:val="0"/>
          <w:numId w:val="13"/>
        </w:numPr>
      </w:pPr>
      <w:r w:rsidRPr="0060230D">
        <w:t xml:space="preserve">Lhůta pro dokončení prací (dílčí části Projektové dokumentace v rozsahu projektové dokumentace pro stavební povolení a přílohy č. 4 vyhlášky č. 146/2008 Sb. a stavebních prací) činí celkem 15 měsíců </w:t>
      </w:r>
      <w:r w:rsidR="00FA0845" w:rsidRPr="0060230D">
        <w:t xml:space="preserve">od Data </w:t>
      </w:r>
      <w:r w:rsidRPr="0060230D">
        <w:t xml:space="preserve">zahájení prací (dokladem prokazujícím, že Zhotovitel dokončil projekční a stavební práce a předal Objednateli veškerá plnění připadající na tyto části Díla, je poslední </w:t>
      </w:r>
      <w:r w:rsidR="00CD05A3" w:rsidRPr="0060230D">
        <w:t>Potvrzení</w:t>
      </w:r>
      <w:r w:rsidRPr="0060230D">
        <w:t xml:space="preserve"> o předání a převzetí Díla).</w:t>
      </w:r>
    </w:p>
    <w:p w14:paraId="7F9FB278" w14:textId="705B9290" w:rsidR="008E37FB" w:rsidRPr="0060230D" w:rsidRDefault="008E37FB" w:rsidP="00947973">
      <w:pPr>
        <w:pStyle w:val="Odstavecseseznamem"/>
        <w:numPr>
          <w:ilvl w:val="0"/>
          <w:numId w:val="13"/>
        </w:numPr>
      </w:pPr>
      <w:r w:rsidRPr="0060230D">
        <w:lastRenderedPageBreak/>
        <w:t xml:space="preserve">Předání posouzení interoperability, včetně zajištění všech souvisejících dokladů, podle </w:t>
      </w:r>
      <w:proofErr w:type="spellStart"/>
      <w:r w:rsidRPr="0060230D">
        <w:t>ust</w:t>
      </w:r>
      <w:proofErr w:type="spellEnd"/>
      <w:r w:rsidRPr="0060230D">
        <w:t xml:space="preserve">. § 49b zákona č. 266/1994 Sb., zákon o dráhách, ve znění pozdějších předpisů, předání osvědčení o bezpečnosti zpracovaného nezávislým posuzovatelem podle prováděcího nařízení Komise (EU) č. 402/2013 ze dne 30. dubna 2013 o společné bezpečnostní metodě pro hodnocení a posuzování rizik a o zrušení nařízení (ES) č. 352/2009, předání kompletní technické části dokumentace skutečného provedení stavby bude provedeno nejpozději do 3 měsíců ode dne podpisu posledního </w:t>
      </w:r>
      <w:r w:rsidR="00CD05A3" w:rsidRPr="0060230D">
        <w:t>Potvrzení</w:t>
      </w:r>
      <w:r w:rsidRPr="0060230D">
        <w:t xml:space="preserve"> o předání a převzetí Díla.</w:t>
      </w:r>
    </w:p>
    <w:p w14:paraId="1B233520" w14:textId="7398A2C1" w:rsidR="008E37FB" w:rsidRPr="0060230D" w:rsidRDefault="008E37FB" w:rsidP="000E676A">
      <w:pPr>
        <w:pStyle w:val="Odstavec1-31"/>
        <w:numPr>
          <w:ilvl w:val="0"/>
          <w:numId w:val="0"/>
        </w:numPr>
      </w:pPr>
    </w:p>
    <w:p w14:paraId="63688ACA" w14:textId="55EEBBA6" w:rsidR="002F5E8B" w:rsidRPr="0060230D" w:rsidRDefault="002F5E8B" w:rsidP="002F5E8B">
      <w:pPr>
        <w:pStyle w:val="Odstavec1-31"/>
      </w:pPr>
      <w:r w:rsidRPr="0060230D">
        <w:t xml:space="preserve">„Rekonstrukce přejezdu v </w:t>
      </w:r>
      <w:proofErr w:type="gramStart"/>
      <w:r w:rsidRPr="0060230D">
        <w:t>km 3,623</w:t>
      </w:r>
      <w:proofErr w:type="gramEnd"/>
      <w:r w:rsidRPr="0060230D">
        <w:t xml:space="preserve"> (P2543) a v km 3,712 (P2544) trati Roudnice nad Labem – Straškov“</w:t>
      </w:r>
    </w:p>
    <w:p w14:paraId="23E882B0" w14:textId="2CD14797" w:rsidR="008E37FB" w:rsidRPr="0060230D" w:rsidRDefault="008E37FB" w:rsidP="00947973">
      <w:pPr>
        <w:pStyle w:val="Odstavec1-31"/>
        <w:numPr>
          <w:ilvl w:val="0"/>
          <w:numId w:val="14"/>
        </w:numPr>
      </w:pPr>
      <w:r w:rsidRPr="0060230D">
        <w:t xml:space="preserve">Zpracování a předání dílčích částí Projektových dokumentací v rozsahu Přílohy č. 3 vyhlášky č.146/2008 Sb. s projednanými a zapracovanými připomínkami v rámci SŽ a dotčených složek a zajištění stavebního nebo společného povolení v právní moci včetně dokumentace pro provádění stavby bude provedeno do 11 měsíců </w:t>
      </w:r>
      <w:r w:rsidR="00FA0845" w:rsidRPr="0060230D">
        <w:t xml:space="preserve">od Data zahájení </w:t>
      </w:r>
      <w:r w:rsidRPr="0060230D">
        <w:t xml:space="preserve">prací. </w:t>
      </w:r>
      <w:r w:rsidRPr="0060230D">
        <w:rPr>
          <w:strike/>
        </w:rPr>
        <w:t xml:space="preserve"> </w:t>
      </w:r>
    </w:p>
    <w:p w14:paraId="1DF33E4F" w14:textId="1DB46E30" w:rsidR="008E37FB" w:rsidRPr="0060230D" w:rsidRDefault="008E37FB" w:rsidP="00947973">
      <w:pPr>
        <w:pStyle w:val="Odstavec1-31"/>
        <w:numPr>
          <w:ilvl w:val="0"/>
          <w:numId w:val="14"/>
        </w:numPr>
      </w:pPr>
      <w:r w:rsidRPr="0060230D">
        <w:t xml:space="preserve">Lhůta pro dokončení prací (dílčí části Projektové dokumentace v rozsahu projektové dokumentace pro stavební povolení a přílohy č. 4 vyhlášky č. 146/2008 Sb. a stavebních prací) činí celkem 15 měsíců </w:t>
      </w:r>
      <w:r w:rsidR="00FA0845" w:rsidRPr="0060230D">
        <w:t xml:space="preserve">od </w:t>
      </w:r>
      <w:r w:rsidR="000C37ED" w:rsidRPr="0060230D">
        <w:t>Data zahájení</w:t>
      </w:r>
      <w:r w:rsidRPr="0060230D">
        <w:t xml:space="preserve"> prací (dokladem prokazujícím, že Zhotovitel dokončil projekční a stavební práce a předal Objednateli veškerá plnění připadající na tyto části Díla, je poslední </w:t>
      </w:r>
      <w:r w:rsidR="00CD05A3" w:rsidRPr="0060230D">
        <w:t>Potvrzení</w:t>
      </w:r>
      <w:r w:rsidRPr="0060230D">
        <w:t xml:space="preserve"> o předání a převzetí Díla).</w:t>
      </w:r>
    </w:p>
    <w:p w14:paraId="75E195FC" w14:textId="4EEE0B39" w:rsidR="008E37FB" w:rsidRPr="0060230D" w:rsidRDefault="008E37FB" w:rsidP="00947973">
      <w:pPr>
        <w:pStyle w:val="Odstavec1-31"/>
        <w:numPr>
          <w:ilvl w:val="0"/>
          <w:numId w:val="14"/>
        </w:numPr>
      </w:pPr>
      <w:r w:rsidRPr="0060230D">
        <w:t xml:space="preserve">Předání posouzení interoperability, včetně zajištění všech souvisejících dokladů, podle </w:t>
      </w:r>
      <w:proofErr w:type="spellStart"/>
      <w:r w:rsidRPr="0060230D">
        <w:t>ust</w:t>
      </w:r>
      <w:proofErr w:type="spellEnd"/>
      <w:r w:rsidRPr="0060230D">
        <w:t xml:space="preserve">. § 49b zákona č. 266/1994 Sb., zákon o dráhách, ve znění pozdějších předpisů, předání osvědčení o bezpečnosti zpracovaného nezávislým posuzovatelem podle prováděcího nařízení Komise (EU) č. 402/2013 ze dne 30. dubna 2013 o společné bezpečnostní metodě pro hodnocení a posuzování rizik a o zrušení nařízení (ES) č. 352/2009, předání kompletní technické části dokumentace skutečného provedení stavby bude provedeno nejpozději do 3 měsíců ode dne podpisu posledního </w:t>
      </w:r>
      <w:r w:rsidR="00CD05A3" w:rsidRPr="0060230D">
        <w:t>Potvrzení</w:t>
      </w:r>
      <w:r w:rsidRPr="0060230D">
        <w:t xml:space="preserve"> o předání a převzetí Díla.</w:t>
      </w:r>
    </w:p>
    <w:p w14:paraId="143CED55" w14:textId="77777777" w:rsidR="008E37FB" w:rsidRPr="0060230D" w:rsidRDefault="008E37FB" w:rsidP="008E37FB">
      <w:pPr>
        <w:pStyle w:val="Odstavec1-31"/>
        <w:numPr>
          <w:ilvl w:val="0"/>
          <w:numId w:val="0"/>
        </w:numPr>
        <w:ind w:left="1928"/>
      </w:pPr>
    </w:p>
    <w:p w14:paraId="0F0C1279" w14:textId="38D5F836" w:rsidR="002F5E8B" w:rsidRPr="0060230D" w:rsidRDefault="008E37FB" w:rsidP="002F5E8B">
      <w:pPr>
        <w:pStyle w:val="Odstavec1-31"/>
      </w:pPr>
      <w:r w:rsidRPr="0060230D">
        <w:t xml:space="preserve"> </w:t>
      </w:r>
      <w:r w:rsidR="002F5E8B" w:rsidRPr="0060230D">
        <w:t xml:space="preserve">„Rekonstrukce přejezdu v km 7,129 (P2547) a v km 7,862 (P2548) trati Roudnice nad Labem – Straškov“ </w:t>
      </w:r>
    </w:p>
    <w:p w14:paraId="59F7D2C7" w14:textId="33BEF068" w:rsidR="000E676A" w:rsidRPr="0060230D" w:rsidRDefault="008E37FB" w:rsidP="00947973">
      <w:pPr>
        <w:pStyle w:val="Odstavec1-31"/>
        <w:numPr>
          <w:ilvl w:val="0"/>
          <w:numId w:val="15"/>
        </w:numPr>
      </w:pPr>
      <w:r w:rsidRPr="0060230D">
        <w:t xml:space="preserve">Zpracování a předání dílčích částí Projektových dokumentací v rozsahu Přílohy č. 3 vyhlášky č.146/2008 Sb. s projednanými a zapracovanými připomínkami v rámci SŽ a dotčených složek a zajištění stavebního nebo společného povolení v právní moci včetně dokumentace pro provádění stavby bude provedeno do 11 měsíců </w:t>
      </w:r>
      <w:r w:rsidR="00FA0845" w:rsidRPr="0060230D">
        <w:t>od Data</w:t>
      </w:r>
      <w:r w:rsidRPr="0060230D">
        <w:t xml:space="preserve"> zahájení prací. </w:t>
      </w:r>
    </w:p>
    <w:p w14:paraId="7B172AB4" w14:textId="7655CBC1" w:rsidR="008E37FB" w:rsidRPr="0060230D" w:rsidRDefault="008E37FB" w:rsidP="00947973">
      <w:pPr>
        <w:pStyle w:val="Odstavec1-31"/>
        <w:numPr>
          <w:ilvl w:val="0"/>
          <w:numId w:val="15"/>
        </w:numPr>
      </w:pPr>
      <w:r w:rsidRPr="0060230D">
        <w:t xml:space="preserve">Lhůta pro dokončení prací (dílčí části Projektové dokumentace v rozsahu projektové dokumentace pro stavební povolení a přílohy č. 4 vyhlášky č. 146/2008 Sb. a stavebních prací) činí celkem 15 měsíců </w:t>
      </w:r>
      <w:r w:rsidR="00FA0845" w:rsidRPr="0060230D">
        <w:t>od data</w:t>
      </w:r>
      <w:r w:rsidRPr="0060230D">
        <w:t xml:space="preserve"> zahájení prací (dokladem prokazujícím, že Zhotovitel dokončil projekční a stavební práce a předal Objednateli veškerá plnění připadající na tyto části Díla, je poslední </w:t>
      </w:r>
      <w:r w:rsidR="00CD05A3" w:rsidRPr="0060230D">
        <w:t>Potvrzení</w:t>
      </w:r>
      <w:r w:rsidRPr="0060230D">
        <w:t xml:space="preserve"> o předání a převzetí Díla).</w:t>
      </w:r>
      <w:r w:rsidR="000E676A" w:rsidRPr="0060230D">
        <w:t xml:space="preserve"> </w:t>
      </w:r>
    </w:p>
    <w:p w14:paraId="42CE2950" w14:textId="5C9106FE" w:rsidR="008E37FB" w:rsidRPr="0060230D" w:rsidRDefault="008E37FB" w:rsidP="00947973">
      <w:pPr>
        <w:pStyle w:val="Odstavec1-31"/>
        <w:numPr>
          <w:ilvl w:val="0"/>
          <w:numId w:val="15"/>
        </w:numPr>
      </w:pPr>
      <w:r w:rsidRPr="0060230D">
        <w:t xml:space="preserve">Předání posouzení interoperability, včetně zajištění všech souvisejících dokladů, podle </w:t>
      </w:r>
      <w:proofErr w:type="spellStart"/>
      <w:r w:rsidRPr="0060230D">
        <w:t>ust</w:t>
      </w:r>
      <w:proofErr w:type="spellEnd"/>
      <w:r w:rsidRPr="0060230D">
        <w:t xml:space="preserve">. § 49b zákona č. 266/1994 Sb., zákon o dráhách, ve znění pozdějších předpisů, předání osvědčení o bezpečnosti zpracovaného nezávislým posuzovatelem podle prováděcího nařízení Komise (EU) č. 402/2013 ze dne 30. dubna 2013 o společné bezpečnostní metodě pro hodnocení a posuzování rizik a o zrušení nařízení (ES) č. 352/2009, předání kompletní technické části </w:t>
      </w:r>
      <w:r w:rsidRPr="0060230D">
        <w:lastRenderedPageBreak/>
        <w:t xml:space="preserve">dokumentace skutečného provedení stavby bude provedeno nejpozději do 3 měsíců ode dne podpisu posledního </w:t>
      </w:r>
      <w:r w:rsidR="00CD05A3" w:rsidRPr="0060230D">
        <w:t>Potvrzení</w:t>
      </w:r>
      <w:r w:rsidRPr="0060230D">
        <w:t xml:space="preserve"> o předání a převzetí Díla.</w:t>
      </w:r>
    </w:p>
    <w:p w14:paraId="65CE868D" w14:textId="642A202C" w:rsidR="002F5E8B" w:rsidRPr="0060230D" w:rsidRDefault="002F5E8B" w:rsidP="008124F5">
      <w:pPr>
        <w:pStyle w:val="Odstavec1-31"/>
        <w:numPr>
          <w:ilvl w:val="0"/>
          <w:numId w:val="0"/>
        </w:numPr>
      </w:pPr>
    </w:p>
    <w:p w14:paraId="75B578B5" w14:textId="06B91398" w:rsidR="002F5E8B" w:rsidRPr="0060230D" w:rsidRDefault="002F5E8B" w:rsidP="002F5E8B">
      <w:pPr>
        <w:pStyle w:val="Odstavec1-31"/>
      </w:pPr>
      <w:r w:rsidRPr="0060230D">
        <w:t>„Rekonstrukce přejezdu v km 8,525 (P2549) a v km 8,770 (P2550) trati Roudnice nad Labem – Straškov“</w:t>
      </w:r>
    </w:p>
    <w:p w14:paraId="4C344614" w14:textId="0ECA33EE" w:rsidR="000E676A" w:rsidRPr="0060230D" w:rsidRDefault="008E37FB" w:rsidP="00947973">
      <w:pPr>
        <w:pStyle w:val="Odstavec1-31"/>
        <w:numPr>
          <w:ilvl w:val="0"/>
          <w:numId w:val="16"/>
        </w:numPr>
      </w:pPr>
      <w:r w:rsidRPr="0060230D">
        <w:t xml:space="preserve">Zpracování a předání dílčích částí Projektových dokumentací v rozsahu Přílohy č. 3 vyhlášky č.146/2008 Sb. s projednanými a zapracovanými připomínkami v rámci SŽ a dotčených složek a zajištění stavebního nebo společného povolení v právní moci včetně dokumentace pro provádění stavby bude provedeno do 11 měsíců </w:t>
      </w:r>
      <w:r w:rsidR="00FA0845" w:rsidRPr="0060230D">
        <w:t xml:space="preserve">od Data </w:t>
      </w:r>
      <w:r w:rsidRPr="0060230D">
        <w:t xml:space="preserve">zahájení prací. </w:t>
      </w:r>
    </w:p>
    <w:p w14:paraId="4FC33450" w14:textId="3A6CDA71" w:rsidR="008E37FB" w:rsidRPr="0060230D" w:rsidRDefault="008E37FB" w:rsidP="00947973">
      <w:pPr>
        <w:pStyle w:val="Odstavec1-31"/>
        <w:numPr>
          <w:ilvl w:val="0"/>
          <w:numId w:val="16"/>
        </w:numPr>
      </w:pPr>
      <w:r w:rsidRPr="0060230D">
        <w:t xml:space="preserve">Lhůta pro dokončení prací (dílčí části Projektové dokumentace v rozsahu projektové dokumentace pro stavební povolení a přílohy č. 4 vyhlášky č. 146/2008 Sb. a stavebních prací) činí celkem 15 měsíců </w:t>
      </w:r>
      <w:r w:rsidR="00FA0845" w:rsidRPr="0060230D">
        <w:t>od Data</w:t>
      </w:r>
      <w:r w:rsidRPr="0060230D">
        <w:t xml:space="preserve"> zahájení prací (dokladem prokazujícím, že Zhotovitel dokončil projekční a stavební práce a předal Objednateli veškerá plnění připadající na tyto části Díla, je poslední </w:t>
      </w:r>
      <w:r w:rsidR="00CD05A3" w:rsidRPr="0060230D">
        <w:t>Potvrzení</w:t>
      </w:r>
      <w:r w:rsidRPr="0060230D">
        <w:t xml:space="preserve"> o předání a převzetí Díla).</w:t>
      </w:r>
    </w:p>
    <w:p w14:paraId="280FF369" w14:textId="618A981B" w:rsidR="00C96E7C" w:rsidRPr="0060230D" w:rsidRDefault="008E37FB" w:rsidP="00B776C6">
      <w:pPr>
        <w:pStyle w:val="Odstavec1-31"/>
        <w:numPr>
          <w:ilvl w:val="0"/>
          <w:numId w:val="16"/>
        </w:numPr>
      </w:pPr>
      <w:r w:rsidRPr="0060230D">
        <w:t xml:space="preserve">Předání posouzení interoperability, včetně zajištění všech souvisejících dokladů, podle </w:t>
      </w:r>
      <w:proofErr w:type="spellStart"/>
      <w:r w:rsidRPr="0060230D">
        <w:t>ust</w:t>
      </w:r>
      <w:proofErr w:type="spellEnd"/>
      <w:r w:rsidRPr="0060230D">
        <w:t xml:space="preserve">. § 49b zákona č. 266/1994 Sb., zákon o dráhách, ve znění pozdějších předpisů, předání osvědčení o bezpečnosti zpracovaného nezávislým posuzovatelem podle prováděcího nařízení Komise (EU) č. 402/2013 ze dne 30. dubna 2013 o společné bezpečnostní metodě pro hodnocení a posuzování rizik a o zrušení nařízení (ES) č. 352/2009, předání kompletní technické části dokumentace skutečného provedení stavby bude provedeno nejpozději do 3 měsíců ode dne podpisu posledního </w:t>
      </w:r>
      <w:r w:rsidR="00CD05A3" w:rsidRPr="0060230D">
        <w:t>Potvrzení</w:t>
      </w:r>
      <w:r w:rsidRPr="0060230D">
        <w:t xml:space="preserve"> o předání a převzetí Díla.</w:t>
      </w:r>
    </w:p>
    <w:p w14:paraId="06F9C11D" w14:textId="77777777" w:rsidR="00C96E7C" w:rsidRPr="0060230D" w:rsidRDefault="00C96E7C" w:rsidP="00871FAC">
      <w:pPr>
        <w:pStyle w:val="Nadpisbezsl1-2"/>
      </w:pPr>
      <w:r w:rsidRPr="0060230D">
        <w:t>4.30 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lastRenderedPageBreak/>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24C74C50" w14:textId="77777777" w:rsidR="00330257" w:rsidRDefault="00330257" w:rsidP="00330257">
      <w:pPr>
        <w:pStyle w:val="Odrka1-1"/>
        <w:numPr>
          <w:ilvl w:val="0"/>
          <w:numId w:val="0"/>
        </w:numPr>
        <w:ind w:left="1077"/>
      </w:pPr>
    </w:p>
    <w:p w14:paraId="0CC75A1B" w14:textId="77777777"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14:paraId="56D86465" w14:textId="4DBD99EB" w:rsidR="00330257" w:rsidRPr="009050EE" w:rsidRDefault="00330257" w:rsidP="009B6B4D">
      <w:pPr>
        <w:pStyle w:val="Odrka1-1"/>
        <w:numPr>
          <w:ilvl w:val="0"/>
          <w:numId w:val="0"/>
        </w:numPr>
        <w:spacing w:before="120"/>
      </w:pPr>
      <w:r>
        <w:t xml:space="preserve">Zhotovitel je povinen oznámit Správci stavby chyby, </w:t>
      </w:r>
      <w:r w:rsidRPr="009050EE">
        <w:t xml:space="preserve">nedostatky nebo jiné vady nalezené v Požadavcích objednatele (včetně </w:t>
      </w:r>
      <w:r w:rsidR="009B6B4D" w:rsidRPr="009050EE">
        <w:t>p</w:t>
      </w:r>
      <w:r w:rsidRPr="009050EE">
        <w:t>arametrů projektové</w:t>
      </w:r>
      <w:r w:rsidR="009B6B4D" w:rsidRPr="009050EE">
        <w:t xml:space="preserve"> dokumentac</w:t>
      </w:r>
      <w:r w:rsidR="00B172EC" w:rsidRPr="009050EE">
        <w:t>e</w:t>
      </w:r>
      <w:r w:rsidR="009B6B4D" w:rsidRPr="009050EE">
        <w:t xml:space="preserve"> a výpočtů, jsou</w:t>
      </w:r>
      <w:r w:rsidR="00B172EC" w:rsidRPr="009050EE">
        <w:t>-</w:t>
      </w:r>
      <w:r w:rsidR="009B6B4D" w:rsidRPr="009050EE">
        <w:t xml:space="preserve">li takové) a v referenčních prvcích uvedených v pod-článku 4.7 </w:t>
      </w:r>
      <w:r w:rsidR="00907C76" w:rsidRPr="009050EE">
        <w:t xml:space="preserve">[Vytyčení] </w:t>
      </w:r>
      <w:r w:rsidR="009B6B4D" w:rsidRPr="009050EE">
        <w:t>do</w:t>
      </w:r>
      <w:r w:rsidR="00CE09F8" w:rsidRPr="009050EE">
        <w:t xml:space="preserve"> </w:t>
      </w:r>
      <w:proofErr w:type="gramStart"/>
      <w:r w:rsidR="00CE09F8" w:rsidRPr="009050EE">
        <w:t>14-ti</w:t>
      </w:r>
      <w:proofErr w:type="gramEnd"/>
      <w:r w:rsidR="009B6B4D" w:rsidRPr="009050EE">
        <w:t xml:space="preserve"> dní od Data zahájení prací.</w:t>
      </w:r>
    </w:p>
    <w:p w14:paraId="4690656F" w14:textId="77777777" w:rsidR="00C96E7C" w:rsidRDefault="009B6B4D" w:rsidP="005B7883">
      <w:pPr>
        <w:pStyle w:val="Nadpisbezsl1-2"/>
      </w:pPr>
      <w:r>
        <w:t>8.2 Doba pro dokončení</w:t>
      </w:r>
    </w:p>
    <w:p w14:paraId="2C903EFF" w14:textId="4B8DD975" w:rsidR="00C96E7C" w:rsidRPr="009050EE" w:rsidRDefault="00C96E7C" w:rsidP="005D168C">
      <w:pPr>
        <w:pStyle w:val="Textbezodsazen"/>
      </w:pPr>
      <w:r w:rsidRPr="009050EE">
        <w:t>Zhotovitel je povinen dokončit celé Dílo včetně příslušné dokumentace dle pod-článku 7.9 do</w:t>
      </w:r>
      <w:r w:rsidR="005D168C" w:rsidRPr="009050EE">
        <w:t xml:space="preserve"> </w:t>
      </w:r>
      <w:r w:rsidR="00D92034" w:rsidRPr="009050EE">
        <w:rPr>
          <w:b/>
        </w:rPr>
        <w:t>1</w:t>
      </w:r>
      <w:r w:rsidR="0094352E">
        <w:rPr>
          <w:b/>
        </w:rPr>
        <w:t>8</w:t>
      </w:r>
      <w:r w:rsidR="00D92034" w:rsidRPr="009050EE">
        <w:rPr>
          <w:b/>
        </w:rPr>
        <w:t xml:space="preserve"> měsíců </w:t>
      </w:r>
      <w:r w:rsidRPr="000C37ED">
        <w:t>od</w:t>
      </w:r>
      <w:r w:rsidR="0094352E" w:rsidRPr="000C37ED">
        <w:t xml:space="preserve"> </w:t>
      </w:r>
      <w:r w:rsidR="00FA0845" w:rsidRPr="000C37ED">
        <w:t xml:space="preserve">Data </w:t>
      </w:r>
      <w:r w:rsidR="0094352E" w:rsidRPr="000C37ED">
        <w:t xml:space="preserve">zahájení </w:t>
      </w:r>
      <w:r w:rsidR="0094352E">
        <w:t>prací.</w:t>
      </w:r>
      <w:r w:rsidR="00CE09F8" w:rsidRPr="009050EE">
        <w:t xml:space="preserve"> </w:t>
      </w:r>
    </w:p>
    <w:p w14:paraId="1AD77DAE" w14:textId="45769C32" w:rsidR="003825B0" w:rsidRPr="009050EE" w:rsidRDefault="00C96E7C" w:rsidP="005D168C">
      <w:pPr>
        <w:pStyle w:val="Textbezodsazen"/>
      </w:pPr>
      <w:r w:rsidRPr="009050EE">
        <w:t>Lhůty uvedené</w:t>
      </w:r>
      <w:r w:rsidR="00582C15" w:rsidRPr="009050EE">
        <w:t xml:space="preserve"> v </w:t>
      </w:r>
      <w:r w:rsidRPr="009050EE">
        <w:t>Pod-článku 7.9 Smluvních podmínek se</w:t>
      </w:r>
      <w:r w:rsidR="00582C15" w:rsidRPr="009050EE">
        <w:t xml:space="preserve"> v </w:t>
      </w:r>
      <w:r w:rsidRPr="009050EE">
        <w:t xml:space="preserve">případě této Smlouvy nepoužijí. Lhůty jsou stanovené takto: </w:t>
      </w:r>
      <w:r w:rsidR="00D92034" w:rsidRPr="009050EE">
        <w:t xml:space="preserve"> </w:t>
      </w:r>
      <w:r w:rsidR="003825B0" w:rsidRPr="009050EE">
        <w:t>lhůty stanovené v </w:t>
      </w:r>
      <w:proofErr w:type="gramStart"/>
      <w:r w:rsidR="003825B0" w:rsidRPr="009050EE">
        <w:t>odst.8.3.3</w:t>
      </w:r>
      <w:proofErr w:type="gramEnd"/>
      <w:r w:rsidR="003825B0" w:rsidRPr="009050EE">
        <w:t xml:space="preserve"> Všeobecných technických podmínek a lhůty stanovené v</w:t>
      </w:r>
      <w:r w:rsidR="00BF6DA5" w:rsidRPr="009050EE">
        <w:t> </w:t>
      </w:r>
      <w:r w:rsidR="003825B0" w:rsidRPr="009050EE">
        <w:t>pod</w:t>
      </w:r>
      <w:r w:rsidR="00BF6DA5" w:rsidRPr="009050EE">
        <w:t>-</w:t>
      </w:r>
      <w:r w:rsidR="003825B0" w:rsidRPr="009050EE">
        <w:t xml:space="preserve">článku 7.9 Smluvních podmínek se nepoužijí a nahrazují se lhůtou </w:t>
      </w:r>
      <w:r w:rsidR="00D92034" w:rsidRPr="009050EE">
        <w:rPr>
          <w:b/>
        </w:rPr>
        <w:t>3 měsíce</w:t>
      </w:r>
      <w:r w:rsidR="00D92034" w:rsidRPr="009050EE">
        <w:t xml:space="preserve"> </w:t>
      </w:r>
      <w:r w:rsidR="003825B0" w:rsidRPr="009050EE">
        <w:t xml:space="preserve"> </w:t>
      </w:r>
      <w:r w:rsidR="00DF14DB" w:rsidRPr="009050EE">
        <w:t>ode vydání posledního Potvrzení o převzetí části Díla.</w:t>
      </w:r>
    </w:p>
    <w:p w14:paraId="2B9ED09F" w14:textId="710F6A09" w:rsidR="00C96E7C" w:rsidRPr="009050EE" w:rsidRDefault="00C96E7C" w:rsidP="005B7883">
      <w:pPr>
        <w:pStyle w:val="Nadpisbezsl1-2"/>
      </w:pPr>
      <w:r w:rsidRPr="009050EE">
        <w:t xml:space="preserve">8.2, </w:t>
      </w:r>
      <w:r w:rsidR="000C37ED" w:rsidRPr="009050EE">
        <w:t>1.1.3.10 Doba</w:t>
      </w:r>
      <w:r w:rsidRPr="009050EE">
        <w:t xml:space="preserve"> pro uvedení do provozu</w:t>
      </w:r>
    </w:p>
    <w:p w14:paraId="0ACA3FBA" w14:textId="69FF5066" w:rsidR="00C96E7C" w:rsidRPr="009050EE" w:rsidRDefault="00C96E7C" w:rsidP="00C25DC2">
      <w:pPr>
        <w:pStyle w:val="Textbezodsazen"/>
      </w:pPr>
      <w:r w:rsidRPr="009050EE">
        <w:t>Zhotovitel je povinen dokončit Dílo</w:t>
      </w:r>
      <w:r w:rsidR="00582C15" w:rsidRPr="009050EE">
        <w:t xml:space="preserve"> v </w:t>
      </w:r>
      <w:r w:rsidRPr="009050EE">
        <w:t xml:space="preserve">rozsahu nezbytném pro účely </w:t>
      </w:r>
      <w:r w:rsidRPr="0060230D">
        <w:t>uvedení Díla do provozu za podmínek stavebního zákona</w:t>
      </w:r>
      <w:r w:rsidR="00582C15" w:rsidRPr="0060230D">
        <w:t xml:space="preserve"> a </w:t>
      </w:r>
      <w:r w:rsidRPr="0060230D">
        <w:t>zákona</w:t>
      </w:r>
      <w:r w:rsidR="00582C15" w:rsidRPr="0060230D">
        <w:t xml:space="preserve"> o </w:t>
      </w:r>
      <w:r w:rsidRPr="0060230D">
        <w:t>drahách nejpozději do</w:t>
      </w:r>
      <w:r w:rsidR="00CE09F8" w:rsidRPr="0060230D">
        <w:t xml:space="preserve"> 1</w:t>
      </w:r>
      <w:r w:rsidR="0094352E" w:rsidRPr="0060230D">
        <w:t>5</w:t>
      </w:r>
      <w:r w:rsidR="0093392A" w:rsidRPr="0060230D">
        <w:t xml:space="preserve"> </w:t>
      </w:r>
      <w:r w:rsidR="00CE09F8" w:rsidRPr="0060230D">
        <w:t xml:space="preserve">měsíců </w:t>
      </w:r>
      <w:r w:rsidR="00FA0845" w:rsidRPr="0060230D">
        <w:t>od Data</w:t>
      </w:r>
      <w:r w:rsidR="0094352E" w:rsidRPr="0060230D">
        <w:t xml:space="preserve"> zahájení </w:t>
      </w:r>
      <w:r w:rsidR="0094352E">
        <w:t>prací.</w:t>
      </w:r>
    </w:p>
    <w:p w14:paraId="0BFB6B56" w14:textId="75E3D1DF" w:rsidR="00C96E7C" w:rsidRPr="009050EE" w:rsidRDefault="0060230D" w:rsidP="005B7883">
      <w:pPr>
        <w:pStyle w:val="Nadpisbezsl1-2"/>
      </w:pPr>
      <w:r w:rsidRPr="009050EE">
        <w:t>8.7 Náhrada</w:t>
      </w:r>
      <w:r w:rsidR="00C96E7C" w:rsidRPr="009050EE">
        <w:t xml:space="preserve"> škody za zpoždění</w:t>
      </w:r>
    </w:p>
    <w:p w14:paraId="47516E86" w14:textId="77777777" w:rsidR="00C96E7C" w:rsidRPr="009050EE" w:rsidRDefault="00C96E7C" w:rsidP="005D168C">
      <w:pPr>
        <w:pStyle w:val="Textbezodsazen"/>
      </w:pPr>
      <w:r w:rsidRPr="009050EE">
        <w:t>Zhotovitel nahradí Objednateli ve smyslu pod-článku 8.7 škodu vzniklou zpožděním ve výši převyšující uhrazenou částku smluvní pokuty uhrazené Zhotovitelem za takové zpoždění podle pod-článku 4.27.</w:t>
      </w:r>
    </w:p>
    <w:p w14:paraId="1A09F1EF" w14:textId="5304DA35" w:rsidR="00C96E7C" w:rsidRPr="009050EE" w:rsidRDefault="000C37ED" w:rsidP="005B7883">
      <w:pPr>
        <w:pStyle w:val="Nadpisbezsl1-2"/>
      </w:pPr>
      <w:r w:rsidRPr="009050EE">
        <w:t>8.7 Maximální</w:t>
      </w:r>
      <w:r w:rsidR="00C96E7C" w:rsidRPr="009050EE">
        <w:t xml:space="preserve"> částka náhrady škody za zpoždění</w:t>
      </w:r>
    </w:p>
    <w:p w14:paraId="0A931CD8" w14:textId="77777777" w:rsidR="00C96E7C" w:rsidRPr="009050EE" w:rsidRDefault="00C96E7C" w:rsidP="005D168C">
      <w:pPr>
        <w:pStyle w:val="Textbezodsazen"/>
      </w:pPr>
      <w:r w:rsidRPr="009050EE">
        <w:t xml:space="preserve">Celková výše náhrady škody za zpoždění je stanovena ve výši </w:t>
      </w:r>
      <w:r w:rsidR="003451AB" w:rsidRPr="009050EE">
        <w:t>Přijaté smluvní částky.</w:t>
      </w:r>
    </w:p>
    <w:p w14:paraId="48C634BA" w14:textId="2C61BB0A" w:rsidR="00C96E7C" w:rsidRPr="009050EE" w:rsidRDefault="000C37ED" w:rsidP="005B7883">
      <w:pPr>
        <w:pStyle w:val="Nadpisbezsl1-2"/>
      </w:pPr>
      <w:r w:rsidRPr="009050EE">
        <w:t>11.1 Délka</w:t>
      </w:r>
      <w:r w:rsidR="00C96E7C" w:rsidRPr="009050EE">
        <w:t xml:space="preserve"> záruční doby</w:t>
      </w:r>
    </w:p>
    <w:p w14:paraId="76E1AE7D"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AEFF954"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733CF889"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051784A0"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7247B47B" w14:textId="6B6DCCCC"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 xml:space="preserve">převzetí </w:t>
      </w:r>
      <w:r w:rsidR="00D53F17">
        <w:t>části díla</w:t>
      </w:r>
      <w:r>
        <w:t>,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43E3C207"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3975D63" w14:textId="3CBFD35A" w:rsidR="00C96E7C" w:rsidRDefault="000C37ED" w:rsidP="005B7883">
      <w:pPr>
        <w:pStyle w:val="Nadpisbezsl1-2"/>
      </w:pPr>
      <w:r>
        <w:lastRenderedPageBreak/>
        <w:t>13.1 Právo</w:t>
      </w:r>
      <w:r w:rsidR="00C96E7C">
        <w:t xml:space="preserve"> na variaci </w:t>
      </w:r>
    </w:p>
    <w:p w14:paraId="11F50832" w14:textId="77777777" w:rsidR="00616F3E" w:rsidRPr="00A56C52" w:rsidRDefault="00616F3E" w:rsidP="00616F3E">
      <w:pPr>
        <w:pStyle w:val="Textbezodsazen"/>
        <w:rPr>
          <w:rFonts w:eastAsia="Times New Roman" w:cs="Times New Roman"/>
        </w:rPr>
      </w:pPr>
      <w:r w:rsidRPr="00A56C52">
        <w:rPr>
          <w:rFonts w:eastAsia="Times New Roman" w:cs="Times New Roman"/>
        </w:rPr>
        <w:t>V souladu s úpravou ve směrnici Objednatele SŽDC SM 105 Změny během výstavby mohou být</w:t>
      </w:r>
      <w:r w:rsidRPr="00A56C52">
        <w:t xml:space="preserve"> práce obsažené ve změnovém listu zahrnuty do Vyúčtování až po podpisu změnového listu a uzavření dodatku ke Smlouvě o dílo obsahující tuto změnu.</w:t>
      </w:r>
    </w:p>
    <w:p w14:paraId="00482568" w14:textId="7610C5B5" w:rsidR="00C96E7C" w:rsidRDefault="000C37ED" w:rsidP="005B7883">
      <w:pPr>
        <w:pStyle w:val="Nadpisbezsl1-2"/>
      </w:pPr>
      <w:r>
        <w:t>13.5 Podmíněné</w:t>
      </w:r>
      <w:r w:rsidR="00C96E7C">
        <w:t xml:space="preserve"> obnosy</w:t>
      </w:r>
    </w:p>
    <w:p w14:paraId="6ACFC5F2" w14:textId="77777777" w:rsidR="00C96E7C" w:rsidRDefault="00C96E7C" w:rsidP="00582C15">
      <w:pPr>
        <w:pStyle w:val="Textbezodsazen"/>
      </w:pPr>
      <w:r>
        <w:t>Podmíněné obnosy poskytnuty nebudou.</w:t>
      </w:r>
    </w:p>
    <w:p w14:paraId="3FE9B37A" w14:textId="7086B465" w:rsidR="00C96E7C" w:rsidRDefault="000C37ED" w:rsidP="005B7883">
      <w:pPr>
        <w:pStyle w:val="Nadpisbezsl1-2"/>
      </w:pPr>
      <w:r w:rsidRPr="00643B60">
        <w:t>13.8 Úpravy</w:t>
      </w:r>
      <w:r w:rsidR="00582C15" w:rsidRPr="00643B60">
        <w:t xml:space="preserve"> </w:t>
      </w:r>
      <w:r w:rsidR="00071A0E">
        <w:t xml:space="preserve">cen </w:t>
      </w:r>
      <w:r w:rsidR="00582C15">
        <w:t>v </w:t>
      </w:r>
      <w:r w:rsidR="00C96E7C">
        <w:t xml:space="preserve">důsledku změn nákladů </w:t>
      </w:r>
    </w:p>
    <w:p w14:paraId="56CE35B0" w14:textId="77777777" w:rsidR="00071A0E" w:rsidRPr="00A56C52" w:rsidRDefault="00643B60" w:rsidP="00643B60">
      <w:pPr>
        <w:pStyle w:val="Nadpisbezsl1-2"/>
        <w:spacing w:before="0"/>
        <w:rPr>
          <w:b w:val="0"/>
          <w:strike/>
        </w:rPr>
      </w:pPr>
      <w:r w:rsidRPr="00A56C52">
        <w:rPr>
          <w:b w:val="0"/>
          <w:sz w:val="18"/>
          <w:szCs w:val="18"/>
        </w:rPr>
        <w:t>Úpravy cen v důsledku změn nákladů nejsou povoleny.</w:t>
      </w:r>
    </w:p>
    <w:p w14:paraId="3FEE9527" w14:textId="101CC3C8" w:rsidR="00C96E7C" w:rsidRDefault="000C37ED" w:rsidP="005B7883">
      <w:pPr>
        <w:pStyle w:val="Nadpisbezsl1-2"/>
      </w:pPr>
      <w:r>
        <w:t>14.2 Zálohová</w:t>
      </w:r>
      <w:r w:rsidR="00C96E7C">
        <w:t xml:space="preserve"> platba </w:t>
      </w:r>
    </w:p>
    <w:p w14:paraId="370277A2" w14:textId="77777777" w:rsidR="00C96E7C" w:rsidRDefault="00C96E7C" w:rsidP="00582C15">
      <w:pPr>
        <w:pStyle w:val="Textbezodsazen"/>
      </w:pPr>
      <w:r>
        <w:t>Zálohová platba se neposkytuje.</w:t>
      </w:r>
    </w:p>
    <w:p w14:paraId="12332BF6" w14:textId="55E60908" w:rsidR="00C96E7C" w:rsidRDefault="000C37ED" w:rsidP="005B7883">
      <w:pPr>
        <w:pStyle w:val="Nadpisbezsl1-2"/>
      </w:pPr>
      <w:r>
        <w:t>14.5 Technologické</w:t>
      </w:r>
      <w:r w:rsidR="00C96E7C">
        <w:t xml:space="preserve"> materiály určené pro dílo</w:t>
      </w:r>
    </w:p>
    <w:p w14:paraId="502A46EC" w14:textId="77777777" w:rsidR="00C96E7C" w:rsidRDefault="00C96E7C" w:rsidP="00582C15">
      <w:pPr>
        <w:pStyle w:val="Textbezodsazen"/>
      </w:pPr>
      <w:r>
        <w:t>Pod-článek 14.5 se nepoužije.</w:t>
      </w:r>
    </w:p>
    <w:p w14:paraId="56C5A85E" w14:textId="77777777" w:rsidR="007B37D3" w:rsidRDefault="007B37D3" w:rsidP="007B37D3">
      <w:pPr>
        <w:jc w:val="both"/>
      </w:pPr>
    </w:p>
    <w:p w14:paraId="65B48CA3" w14:textId="744882DC" w:rsidR="007B37D3" w:rsidRPr="00A56C52" w:rsidRDefault="007B37D3" w:rsidP="007B37D3">
      <w:pPr>
        <w:jc w:val="both"/>
        <w:rPr>
          <w:b/>
          <w:sz w:val="20"/>
          <w:szCs w:val="20"/>
        </w:rPr>
      </w:pPr>
      <w:r w:rsidRPr="00A56C52">
        <w:rPr>
          <w:b/>
          <w:sz w:val="20"/>
          <w:szCs w:val="20"/>
        </w:rPr>
        <w:t>14.6 Vydání potvrzení průběžné platby</w:t>
      </w:r>
    </w:p>
    <w:p w14:paraId="1CD128B0" w14:textId="2A7E8280" w:rsidR="007B37D3" w:rsidRPr="00A56C52" w:rsidRDefault="007B37D3" w:rsidP="007B37D3">
      <w:pPr>
        <w:jc w:val="both"/>
        <w:rPr>
          <w:i/>
        </w:rPr>
      </w:pPr>
      <w:r w:rsidRPr="00A56C52">
        <w:rPr>
          <w:i/>
        </w:rPr>
        <w:t xml:space="preserve">Do pátého odstavce se za pododstavec </w:t>
      </w:r>
      <w:r w:rsidR="000C37ED" w:rsidRPr="00A56C52">
        <w:rPr>
          <w:i/>
        </w:rPr>
        <w:t>písm. (f) doplňuje</w:t>
      </w:r>
      <w:r w:rsidRPr="00A56C52">
        <w:rPr>
          <w:i/>
        </w:rPr>
        <w:t xml:space="preserve"> další pododstavec </w:t>
      </w:r>
      <w:r w:rsidR="000C37ED" w:rsidRPr="00A56C52">
        <w:rPr>
          <w:i/>
        </w:rPr>
        <w:t>písm. (g):</w:t>
      </w:r>
    </w:p>
    <w:p w14:paraId="637B9AFB" w14:textId="414B9AA7" w:rsidR="007B37D3" w:rsidRPr="00A56C52" w:rsidRDefault="007B37D3" w:rsidP="007B37D3">
      <w:pPr>
        <w:jc w:val="both"/>
      </w:pPr>
      <w:r w:rsidRPr="00A56C52">
        <w:t>(g) neprok</w:t>
      </w:r>
      <w:r w:rsidR="00962C37">
        <w:t>áže znovu splnění kvalifikace p</w:t>
      </w:r>
      <w:r w:rsidRPr="00A56C52">
        <w:t>o převodu podnikatelské činnosti či její části podle Pod-článku 1.7 [Postoupení],</w:t>
      </w:r>
    </w:p>
    <w:p w14:paraId="5160B211" w14:textId="50EA749B" w:rsidR="00C96E7C" w:rsidRDefault="000C37ED" w:rsidP="005B7883">
      <w:pPr>
        <w:pStyle w:val="Nadpisbezsl1-2"/>
      </w:pPr>
      <w:r>
        <w:t>14.6 Částka</w:t>
      </w:r>
      <w:r w:rsidR="00C96E7C">
        <w:t>, která může být</w:t>
      </w:r>
      <w:r w:rsidR="00582C15">
        <w:t xml:space="preserve"> z </w:t>
      </w:r>
      <w:r w:rsidR="00C96E7C">
        <w:t>Průběžné platby zadržena</w:t>
      </w:r>
      <w:r w:rsidR="00582C15">
        <w:t xml:space="preserve"> v </w:t>
      </w:r>
      <w:r w:rsidR="00C96E7C">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56F15622" w:rsidR="00C96E7C" w:rsidRDefault="000C37ED" w:rsidP="005B7883">
      <w:pPr>
        <w:pStyle w:val="Nadpisbezsl1-2"/>
      </w:pPr>
      <w:r>
        <w:t>14.6 Minimální</w:t>
      </w:r>
      <w:r w:rsidR="00C96E7C">
        <w:t xml:space="preserve"> částka Potvrzení průběžné platby</w:t>
      </w:r>
    </w:p>
    <w:p w14:paraId="7A06F5BC" w14:textId="63F6EC36" w:rsidR="00C96E7C" w:rsidRPr="00361A21" w:rsidRDefault="00C96E7C" w:rsidP="00582C15">
      <w:pPr>
        <w:pStyle w:val="Textbezodsazen"/>
        <w:rPr>
          <w:strike/>
        </w:rPr>
      </w:pPr>
      <w:r>
        <w:t>Minimální částka Potvrzení průběžné platby není stanovena</w:t>
      </w:r>
      <w:r w:rsidR="00C25DC2">
        <w:t>.</w:t>
      </w:r>
    </w:p>
    <w:p w14:paraId="780E1EBC" w14:textId="55E8680C" w:rsidR="00C96E7C" w:rsidRDefault="000C37ED" w:rsidP="005B7883">
      <w:pPr>
        <w:pStyle w:val="Nadpisbezsl1-2"/>
      </w:pPr>
      <w:r>
        <w:t>14.15 Měny</w:t>
      </w:r>
      <w:r w:rsidR="00C96E7C">
        <w:t xml:space="preserve">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9DD847F" w:rsidR="0083024A" w:rsidRPr="00A56C52" w:rsidRDefault="0083024A" w:rsidP="0083024A">
      <w:pPr>
        <w:jc w:val="both"/>
        <w:rPr>
          <w:b/>
          <w:sz w:val="20"/>
          <w:szCs w:val="20"/>
        </w:rPr>
      </w:pPr>
      <w:r w:rsidRPr="00A56C52">
        <w:rPr>
          <w:b/>
          <w:sz w:val="20"/>
          <w:szCs w:val="20"/>
        </w:rPr>
        <w:t>15.2 Odstoupení objednatelem</w:t>
      </w:r>
    </w:p>
    <w:p w14:paraId="7230FDE9" w14:textId="12926560" w:rsidR="0083024A" w:rsidRPr="00A56C52" w:rsidRDefault="0083024A" w:rsidP="0083024A">
      <w:pPr>
        <w:jc w:val="both"/>
      </w:pPr>
      <w:r w:rsidRPr="00A56C52">
        <w:t xml:space="preserve">Dosavadní text prvního odstavce </w:t>
      </w:r>
      <w:r w:rsidR="0042611A">
        <w:t xml:space="preserve">v pododstavci </w:t>
      </w:r>
      <w:r w:rsidR="0060230D" w:rsidRPr="00A56C52">
        <w:t>písm. (d) se</w:t>
      </w:r>
      <w:r w:rsidRPr="00A56C52">
        <w:t xml:space="preserve"> ruší a nahrazuje textem:</w:t>
      </w:r>
    </w:p>
    <w:p w14:paraId="65F317E2" w14:textId="4072715A" w:rsidR="0083024A" w:rsidRPr="00A56C52" w:rsidRDefault="0083024A" w:rsidP="0083024A">
      <w:pPr>
        <w:jc w:val="both"/>
      </w:pPr>
      <w:r w:rsidRPr="00A56C52">
        <w:t>(d) zadá celé Dílo podzhotoviteli, postoupí Smlouvu nebo převede podnikatelskou činnost či její část bez požadované dohody či souhlasu Objednatele,</w:t>
      </w:r>
    </w:p>
    <w:p w14:paraId="26E409BB" w14:textId="6841C703" w:rsidR="00C96E7C" w:rsidRDefault="000C37ED" w:rsidP="005B7883">
      <w:pPr>
        <w:pStyle w:val="Nadpisbezsl1-2"/>
      </w:pPr>
      <w:r>
        <w:t>18.1 Obecné</w:t>
      </w:r>
      <w:r w:rsidR="00C96E7C">
        <w:t xml:space="preserve">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7833C70" w:rsidR="00C96E7C" w:rsidRDefault="000C37ED" w:rsidP="005B7883">
      <w:pPr>
        <w:pStyle w:val="Nadpisbezsl1-2"/>
      </w:pPr>
      <w:r>
        <w:lastRenderedPageBreak/>
        <w:t>18.2 Pojištění</w:t>
      </w:r>
      <w:r w:rsidR="00C96E7C">
        <w:t xml:space="preserve"> díla</w:t>
      </w:r>
      <w:r w:rsidR="00582C15">
        <w:t xml:space="preserve"> a </w:t>
      </w:r>
      <w:r w:rsidR="00C96E7C">
        <w:t>vyb</w:t>
      </w:r>
      <w:r w:rsidR="00582C15">
        <w:t>a</w:t>
      </w:r>
      <w:r w:rsidR="00C96E7C">
        <w:t>ven</w:t>
      </w:r>
      <w:r w:rsidR="00582C15">
        <w:t>í</w:t>
      </w:r>
      <w:r w:rsidR="00C96E7C">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06B35889" w:rsidR="00C96E7C" w:rsidRDefault="00C96E7C" w:rsidP="005B7883">
      <w:pPr>
        <w:pStyle w:val="Nadpisbezsl1-2"/>
      </w:pPr>
      <w:r>
        <w:t xml:space="preserve">20.2 až </w:t>
      </w:r>
      <w:bookmarkStart w:id="0" w:name="_GoBack"/>
      <w:bookmarkEnd w:id="0"/>
      <w:r w:rsidR="000C37ED">
        <w:t>20.8 Rozhodování</w:t>
      </w:r>
      <w:r>
        <w:t xml:space="preserve">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64DDB" w14:textId="77777777" w:rsidR="005C3609" w:rsidRDefault="005C3609" w:rsidP="00962258">
      <w:pPr>
        <w:spacing w:after="0" w:line="240" w:lineRule="auto"/>
      </w:pPr>
      <w:r>
        <w:separator/>
      </w:r>
    </w:p>
  </w:endnote>
  <w:endnote w:type="continuationSeparator" w:id="0">
    <w:p w14:paraId="6EF307D0" w14:textId="77777777" w:rsidR="005C3609" w:rsidRDefault="005C36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14:paraId="1868D0B0" w14:textId="77777777" w:rsidTr="009223E5">
      <w:tc>
        <w:tcPr>
          <w:tcW w:w="851" w:type="dxa"/>
          <w:tcMar>
            <w:left w:w="0" w:type="dxa"/>
            <w:right w:w="0" w:type="dxa"/>
          </w:tcMar>
          <w:vAlign w:val="bottom"/>
        </w:tcPr>
        <w:p w14:paraId="1526CD9B" w14:textId="36E33142"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7ED">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37ED">
            <w:rPr>
              <w:rStyle w:val="slostrnky"/>
              <w:noProof/>
            </w:rPr>
            <w:t>12</w:t>
          </w:r>
          <w:r w:rsidRPr="00B8518B">
            <w:rPr>
              <w:rStyle w:val="slostrnky"/>
            </w:rPr>
            <w:fldChar w:fldCharType="end"/>
          </w:r>
        </w:p>
      </w:tc>
      <w:tc>
        <w:tcPr>
          <w:tcW w:w="7739" w:type="dxa"/>
          <w:vAlign w:val="bottom"/>
        </w:tcPr>
        <w:p w14:paraId="0CAA794C" w14:textId="77777777" w:rsidR="00352421" w:rsidRDefault="00352421" w:rsidP="009223E5">
          <w:pPr>
            <w:pStyle w:val="Zpatvlevo"/>
          </w:pPr>
          <w:r>
            <w:t xml:space="preserve">Příloha k nabídce </w:t>
          </w:r>
        </w:p>
        <w:p w14:paraId="02FBFEC0" w14:textId="2F604619" w:rsidR="00BF6DA5" w:rsidRPr="00352421" w:rsidRDefault="001873A0" w:rsidP="003D5208">
          <w:pPr>
            <w:pStyle w:val="Zpatvlevo"/>
            <w:rPr>
              <w:rStyle w:val="Tun"/>
            </w:rPr>
          </w:pPr>
          <w:r w:rsidRPr="001873A0">
            <w:rPr>
              <w:rStyle w:val="Tun"/>
            </w:rPr>
            <w:t>„Rekonstrukce přejezdů na trati Roudnice nad Labem – Straškov"</w:t>
          </w:r>
        </w:p>
      </w:tc>
    </w:tr>
  </w:tbl>
  <w:p w14:paraId="081AA79E" w14:textId="77777777"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14:paraId="35118B36" w14:textId="77777777" w:rsidTr="009223E5">
      <w:tc>
        <w:tcPr>
          <w:tcW w:w="7797" w:type="dxa"/>
          <w:tcMar>
            <w:left w:w="0" w:type="dxa"/>
            <w:right w:w="0" w:type="dxa"/>
          </w:tcMar>
          <w:vAlign w:val="bottom"/>
        </w:tcPr>
        <w:p w14:paraId="7E53BF45" w14:textId="77777777" w:rsidR="00352421" w:rsidRDefault="00352421" w:rsidP="009223E5">
          <w:pPr>
            <w:pStyle w:val="Zpatvpravo"/>
          </w:pPr>
          <w:r>
            <w:t xml:space="preserve">Příloha k nabídce </w:t>
          </w:r>
        </w:p>
        <w:p w14:paraId="6DDDC475" w14:textId="567996CA" w:rsidR="00B172EC" w:rsidRPr="00352421" w:rsidRDefault="001873A0" w:rsidP="001873A0">
          <w:pPr>
            <w:pStyle w:val="Zpatvpravo"/>
            <w:rPr>
              <w:rStyle w:val="Tun"/>
            </w:rPr>
          </w:pPr>
          <w:r w:rsidRPr="001873A0">
            <w:rPr>
              <w:rStyle w:val="Tun"/>
            </w:rPr>
            <w:t>„Rekonstrukce přejezdů na trati Roudnice nad Labem – Straškov"</w:t>
          </w:r>
          <w:r w:rsidRPr="00352421">
            <w:rPr>
              <w:rStyle w:val="Tun"/>
            </w:rPr>
            <w:t xml:space="preserve"> </w:t>
          </w:r>
        </w:p>
      </w:tc>
      <w:tc>
        <w:tcPr>
          <w:tcW w:w="851" w:type="dxa"/>
          <w:vAlign w:val="bottom"/>
        </w:tcPr>
        <w:p w14:paraId="6FC6B4C3" w14:textId="0D470E0B"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7ED">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37ED">
            <w:rPr>
              <w:rStyle w:val="slostrnky"/>
              <w:noProof/>
            </w:rPr>
            <w:t>12</w:t>
          </w:r>
          <w:r w:rsidRPr="00B8518B">
            <w:rPr>
              <w:rStyle w:val="slostrnky"/>
            </w:rPr>
            <w:fldChar w:fldCharType="end"/>
          </w:r>
        </w:p>
      </w:tc>
    </w:tr>
  </w:tbl>
  <w:p w14:paraId="7D165F85"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472FD" w14:textId="6988B184" w:rsidR="00B172EC" w:rsidRPr="00B8518B" w:rsidRDefault="00B172EC" w:rsidP="00B172EC">
    <w:pPr>
      <w:pStyle w:val="Zpat"/>
      <w:rPr>
        <w:sz w:val="2"/>
        <w:szCs w:val="2"/>
      </w:rPr>
    </w:pPr>
  </w:p>
  <w:p w14:paraId="3699233B" w14:textId="77777777" w:rsidR="001B4678" w:rsidRDefault="001B4678" w:rsidP="001B4678">
    <w:pPr>
      <w:pStyle w:val="Zpat"/>
      <w:tabs>
        <w:tab w:val="clear" w:pos="4536"/>
        <w:tab w:val="clear" w:pos="9072"/>
        <w:tab w:val="left" w:pos="2755"/>
      </w:tabs>
    </w:pPr>
  </w:p>
  <w:p w14:paraId="2BE96979" w14:textId="77777777" w:rsidR="00B172EC" w:rsidRDefault="00B172EC" w:rsidP="00B172EC">
    <w:pPr>
      <w:pStyle w:val="Zpat"/>
      <w:rPr>
        <w:rFonts w:cs="Calibri"/>
        <w:szCs w:val="12"/>
      </w:rPr>
    </w:pPr>
  </w:p>
  <w:p w14:paraId="34801509" w14:textId="6BA81DFB" w:rsidR="00B172EC" w:rsidRDefault="00B172EC"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06E12" w14:textId="77777777" w:rsidR="005C3609" w:rsidRDefault="005C3609" w:rsidP="00962258">
      <w:pPr>
        <w:spacing w:after="0" w:line="240" w:lineRule="auto"/>
      </w:pPr>
      <w:r>
        <w:separator/>
      </w:r>
    </w:p>
  </w:footnote>
  <w:footnote w:type="continuationSeparator" w:id="0">
    <w:p w14:paraId="129B802A" w14:textId="77777777" w:rsidR="005C3609" w:rsidRDefault="005C360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5E7CAFC7" w14:textId="77777777" w:rsidTr="00C02D0A">
      <w:trPr>
        <w:trHeight w:hRule="exact" w:val="454"/>
      </w:trPr>
      <w:tc>
        <w:tcPr>
          <w:tcW w:w="1361" w:type="dxa"/>
          <w:tcMar>
            <w:top w:w="57" w:type="dxa"/>
            <w:left w:w="0" w:type="dxa"/>
            <w:right w:w="0" w:type="dxa"/>
          </w:tcMar>
        </w:tcPr>
        <w:p w14:paraId="7E658CAF"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18D32451" w14:textId="77777777" w:rsidR="00582C15" w:rsidRDefault="00582C15" w:rsidP="00523EA7">
          <w:pPr>
            <w:pStyle w:val="Zpat"/>
          </w:pPr>
        </w:p>
      </w:tc>
      <w:tc>
        <w:tcPr>
          <w:tcW w:w="5698" w:type="dxa"/>
          <w:shd w:val="clear" w:color="auto" w:fill="auto"/>
          <w:tcMar>
            <w:top w:w="57" w:type="dxa"/>
            <w:left w:w="0" w:type="dxa"/>
            <w:right w:w="0" w:type="dxa"/>
          </w:tcMar>
        </w:tcPr>
        <w:p w14:paraId="7724EBF3" w14:textId="77777777" w:rsidR="00582C15" w:rsidRPr="00D6163D" w:rsidRDefault="00582C15" w:rsidP="00D6163D">
          <w:pPr>
            <w:pStyle w:val="Druhdokumentu"/>
          </w:pPr>
        </w:p>
      </w:tc>
    </w:tr>
  </w:tbl>
  <w:p w14:paraId="707051B6"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FFCAC35" w14:textId="77777777" w:rsidTr="00B22106">
      <w:trPr>
        <w:trHeight w:hRule="exact" w:val="936"/>
      </w:trPr>
      <w:tc>
        <w:tcPr>
          <w:tcW w:w="1361" w:type="dxa"/>
          <w:tcMar>
            <w:left w:w="0" w:type="dxa"/>
            <w:right w:w="0" w:type="dxa"/>
          </w:tcMar>
        </w:tcPr>
        <w:p w14:paraId="739ABE7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12890810" w14:textId="77777777" w:rsidR="00582C15" w:rsidRDefault="00582C15" w:rsidP="00FC6389">
          <w:pPr>
            <w:pStyle w:val="Zpat"/>
          </w:pPr>
        </w:p>
      </w:tc>
      <w:tc>
        <w:tcPr>
          <w:tcW w:w="5756" w:type="dxa"/>
          <w:shd w:val="clear" w:color="auto" w:fill="auto"/>
          <w:tcMar>
            <w:left w:w="0" w:type="dxa"/>
            <w:right w:w="0" w:type="dxa"/>
          </w:tcMar>
        </w:tcPr>
        <w:p w14:paraId="2E070FFA" w14:textId="1134B485" w:rsidR="00582C15" w:rsidRPr="00D6163D" w:rsidRDefault="001748FA" w:rsidP="00FC6389">
          <w:pPr>
            <w:pStyle w:val="Druhdokumentu"/>
          </w:pPr>
          <w:r>
            <w:rPr>
              <w:noProof/>
              <w:lang w:eastAsia="cs-CZ"/>
            </w:rPr>
            <w:drawing>
              <wp:anchor distT="0" distB="0" distL="114300" distR="114300" simplePos="0" relativeHeight="251657216" behindDoc="0" locked="1" layoutInCell="1" allowOverlap="1" wp14:anchorId="2DFE19A6" wp14:editId="0D8AA35B">
                <wp:simplePos x="0" y="0"/>
                <wp:positionH relativeFrom="column">
                  <wp:posOffset>-2119630</wp:posOffset>
                </wp:positionH>
                <wp:positionV relativeFrom="page">
                  <wp:posOffset>211455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582C15" w14:paraId="3761B82D" w14:textId="77777777" w:rsidTr="00B22106">
      <w:trPr>
        <w:trHeight w:hRule="exact" w:val="936"/>
      </w:trPr>
      <w:tc>
        <w:tcPr>
          <w:tcW w:w="1361" w:type="dxa"/>
          <w:tcMar>
            <w:left w:w="0" w:type="dxa"/>
            <w:right w:w="0" w:type="dxa"/>
          </w:tcMar>
        </w:tcPr>
        <w:p w14:paraId="7B67448B"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43BD79CA" w14:textId="77777777" w:rsidR="00582C15" w:rsidRDefault="00582C15" w:rsidP="00FC6389">
          <w:pPr>
            <w:pStyle w:val="Zpat"/>
          </w:pPr>
        </w:p>
      </w:tc>
      <w:tc>
        <w:tcPr>
          <w:tcW w:w="5756" w:type="dxa"/>
          <w:shd w:val="clear" w:color="auto" w:fill="auto"/>
          <w:tcMar>
            <w:left w:w="0" w:type="dxa"/>
            <w:right w:w="0" w:type="dxa"/>
          </w:tcMar>
        </w:tcPr>
        <w:p w14:paraId="56F6066F" w14:textId="43EBB529" w:rsidR="00582C15" w:rsidRPr="00D6163D" w:rsidRDefault="00582C15" w:rsidP="00FC6389">
          <w:pPr>
            <w:pStyle w:val="Druhdokumentu"/>
          </w:pPr>
        </w:p>
      </w:tc>
    </w:tr>
  </w:tbl>
  <w:p w14:paraId="3AE366BF" w14:textId="15CD0305" w:rsidR="00582C15" w:rsidRPr="00D6163D" w:rsidRDefault="00582C15" w:rsidP="00FC6389">
    <w:pPr>
      <w:pStyle w:val="Zhlav"/>
      <w:rPr>
        <w:sz w:val="8"/>
        <w:szCs w:val="8"/>
      </w:rPr>
    </w:pPr>
  </w:p>
  <w:p w14:paraId="40E98368"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1A3392"/>
    <w:multiLevelType w:val="hybridMultilevel"/>
    <w:tmpl w:val="A260ACE4"/>
    <w:lvl w:ilvl="0" w:tplc="4F1070D8">
      <w:start w:val="1"/>
      <w:numFmt w:val="lowerLetter"/>
      <w:lvlText w:val="%1)"/>
      <w:lvlJc w:val="left"/>
      <w:pPr>
        <w:ind w:left="2288" w:hanging="360"/>
      </w:pPr>
      <w:rPr>
        <w:rFonts w:hint="default"/>
      </w:rPr>
    </w:lvl>
    <w:lvl w:ilvl="1" w:tplc="04050019" w:tentative="1">
      <w:start w:val="1"/>
      <w:numFmt w:val="lowerLetter"/>
      <w:lvlText w:val="%2."/>
      <w:lvlJc w:val="left"/>
      <w:pPr>
        <w:ind w:left="3008" w:hanging="360"/>
      </w:pPr>
    </w:lvl>
    <w:lvl w:ilvl="2" w:tplc="0405001B" w:tentative="1">
      <w:start w:val="1"/>
      <w:numFmt w:val="lowerRoman"/>
      <w:lvlText w:val="%3."/>
      <w:lvlJc w:val="right"/>
      <w:pPr>
        <w:ind w:left="3728" w:hanging="180"/>
      </w:pPr>
    </w:lvl>
    <w:lvl w:ilvl="3" w:tplc="0405000F" w:tentative="1">
      <w:start w:val="1"/>
      <w:numFmt w:val="decimal"/>
      <w:lvlText w:val="%4."/>
      <w:lvlJc w:val="left"/>
      <w:pPr>
        <w:ind w:left="4448" w:hanging="360"/>
      </w:pPr>
    </w:lvl>
    <w:lvl w:ilvl="4" w:tplc="04050019" w:tentative="1">
      <w:start w:val="1"/>
      <w:numFmt w:val="lowerLetter"/>
      <w:lvlText w:val="%5."/>
      <w:lvlJc w:val="left"/>
      <w:pPr>
        <w:ind w:left="5168" w:hanging="360"/>
      </w:pPr>
    </w:lvl>
    <w:lvl w:ilvl="5" w:tplc="0405001B" w:tentative="1">
      <w:start w:val="1"/>
      <w:numFmt w:val="lowerRoman"/>
      <w:lvlText w:val="%6."/>
      <w:lvlJc w:val="right"/>
      <w:pPr>
        <w:ind w:left="5888" w:hanging="180"/>
      </w:pPr>
    </w:lvl>
    <w:lvl w:ilvl="6" w:tplc="0405000F" w:tentative="1">
      <w:start w:val="1"/>
      <w:numFmt w:val="decimal"/>
      <w:lvlText w:val="%7."/>
      <w:lvlJc w:val="left"/>
      <w:pPr>
        <w:ind w:left="6608" w:hanging="360"/>
      </w:pPr>
    </w:lvl>
    <w:lvl w:ilvl="7" w:tplc="04050019" w:tentative="1">
      <w:start w:val="1"/>
      <w:numFmt w:val="lowerLetter"/>
      <w:lvlText w:val="%8."/>
      <w:lvlJc w:val="left"/>
      <w:pPr>
        <w:ind w:left="7328" w:hanging="360"/>
      </w:pPr>
    </w:lvl>
    <w:lvl w:ilvl="8" w:tplc="0405001B" w:tentative="1">
      <w:start w:val="1"/>
      <w:numFmt w:val="lowerRoman"/>
      <w:lvlText w:val="%9."/>
      <w:lvlJc w:val="right"/>
      <w:pPr>
        <w:ind w:left="8048"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51C576A"/>
    <w:multiLevelType w:val="hybridMultilevel"/>
    <w:tmpl w:val="DAF81C90"/>
    <w:lvl w:ilvl="0" w:tplc="B3FC6B0A">
      <w:start w:val="1"/>
      <w:numFmt w:val="lowerLetter"/>
      <w:lvlText w:val="%1)"/>
      <w:lvlJc w:val="left"/>
      <w:pPr>
        <w:ind w:left="2288" w:hanging="360"/>
      </w:pPr>
      <w:rPr>
        <w:rFonts w:hint="default"/>
      </w:rPr>
    </w:lvl>
    <w:lvl w:ilvl="1" w:tplc="04050019" w:tentative="1">
      <w:start w:val="1"/>
      <w:numFmt w:val="lowerLetter"/>
      <w:lvlText w:val="%2."/>
      <w:lvlJc w:val="left"/>
      <w:pPr>
        <w:ind w:left="3008" w:hanging="360"/>
      </w:pPr>
    </w:lvl>
    <w:lvl w:ilvl="2" w:tplc="0405001B" w:tentative="1">
      <w:start w:val="1"/>
      <w:numFmt w:val="lowerRoman"/>
      <w:lvlText w:val="%3."/>
      <w:lvlJc w:val="right"/>
      <w:pPr>
        <w:ind w:left="3728" w:hanging="180"/>
      </w:pPr>
    </w:lvl>
    <w:lvl w:ilvl="3" w:tplc="0405000F" w:tentative="1">
      <w:start w:val="1"/>
      <w:numFmt w:val="decimal"/>
      <w:lvlText w:val="%4."/>
      <w:lvlJc w:val="left"/>
      <w:pPr>
        <w:ind w:left="4448" w:hanging="360"/>
      </w:pPr>
    </w:lvl>
    <w:lvl w:ilvl="4" w:tplc="04050019" w:tentative="1">
      <w:start w:val="1"/>
      <w:numFmt w:val="lowerLetter"/>
      <w:lvlText w:val="%5."/>
      <w:lvlJc w:val="left"/>
      <w:pPr>
        <w:ind w:left="5168" w:hanging="360"/>
      </w:pPr>
    </w:lvl>
    <w:lvl w:ilvl="5" w:tplc="0405001B" w:tentative="1">
      <w:start w:val="1"/>
      <w:numFmt w:val="lowerRoman"/>
      <w:lvlText w:val="%6."/>
      <w:lvlJc w:val="right"/>
      <w:pPr>
        <w:ind w:left="5888" w:hanging="180"/>
      </w:pPr>
    </w:lvl>
    <w:lvl w:ilvl="6" w:tplc="0405000F" w:tentative="1">
      <w:start w:val="1"/>
      <w:numFmt w:val="decimal"/>
      <w:lvlText w:val="%7."/>
      <w:lvlJc w:val="left"/>
      <w:pPr>
        <w:ind w:left="6608" w:hanging="360"/>
      </w:pPr>
    </w:lvl>
    <w:lvl w:ilvl="7" w:tplc="04050019" w:tentative="1">
      <w:start w:val="1"/>
      <w:numFmt w:val="lowerLetter"/>
      <w:lvlText w:val="%8."/>
      <w:lvlJc w:val="left"/>
      <w:pPr>
        <w:ind w:left="7328" w:hanging="360"/>
      </w:pPr>
    </w:lvl>
    <w:lvl w:ilvl="8" w:tplc="0405001B" w:tentative="1">
      <w:start w:val="1"/>
      <w:numFmt w:val="lowerRoman"/>
      <w:lvlText w:val="%9."/>
      <w:lvlJc w:val="right"/>
      <w:pPr>
        <w:ind w:left="8048" w:hanging="180"/>
      </w:pPr>
    </w:lvl>
  </w:abstractNum>
  <w:abstractNum w:abstractNumId="6" w15:restartNumberingAfterBreak="0">
    <w:nsid w:val="29067A83"/>
    <w:multiLevelType w:val="hybridMultilevel"/>
    <w:tmpl w:val="662E5E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0982101"/>
    <w:multiLevelType w:val="hybridMultilevel"/>
    <w:tmpl w:val="E6D41468"/>
    <w:lvl w:ilvl="0" w:tplc="B630C478">
      <w:start w:val="1"/>
      <w:numFmt w:val="lowerLetter"/>
      <w:lvlText w:val="%1)"/>
      <w:lvlJc w:val="left"/>
      <w:pPr>
        <w:ind w:left="2288" w:hanging="360"/>
      </w:pPr>
      <w:rPr>
        <w:rFonts w:hint="default"/>
      </w:rPr>
    </w:lvl>
    <w:lvl w:ilvl="1" w:tplc="04050019" w:tentative="1">
      <w:start w:val="1"/>
      <w:numFmt w:val="lowerLetter"/>
      <w:lvlText w:val="%2."/>
      <w:lvlJc w:val="left"/>
      <w:pPr>
        <w:ind w:left="3008" w:hanging="360"/>
      </w:pPr>
    </w:lvl>
    <w:lvl w:ilvl="2" w:tplc="0405001B" w:tentative="1">
      <w:start w:val="1"/>
      <w:numFmt w:val="lowerRoman"/>
      <w:lvlText w:val="%3."/>
      <w:lvlJc w:val="right"/>
      <w:pPr>
        <w:ind w:left="3728" w:hanging="180"/>
      </w:pPr>
    </w:lvl>
    <w:lvl w:ilvl="3" w:tplc="0405000F" w:tentative="1">
      <w:start w:val="1"/>
      <w:numFmt w:val="decimal"/>
      <w:lvlText w:val="%4."/>
      <w:lvlJc w:val="left"/>
      <w:pPr>
        <w:ind w:left="4448" w:hanging="360"/>
      </w:pPr>
    </w:lvl>
    <w:lvl w:ilvl="4" w:tplc="04050019" w:tentative="1">
      <w:start w:val="1"/>
      <w:numFmt w:val="lowerLetter"/>
      <w:lvlText w:val="%5."/>
      <w:lvlJc w:val="left"/>
      <w:pPr>
        <w:ind w:left="5168" w:hanging="360"/>
      </w:pPr>
    </w:lvl>
    <w:lvl w:ilvl="5" w:tplc="0405001B" w:tentative="1">
      <w:start w:val="1"/>
      <w:numFmt w:val="lowerRoman"/>
      <w:lvlText w:val="%6."/>
      <w:lvlJc w:val="right"/>
      <w:pPr>
        <w:ind w:left="5888" w:hanging="180"/>
      </w:pPr>
    </w:lvl>
    <w:lvl w:ilvl="6" w:tplc="0405000F" w:tentative="1">
      <w:start w:val="1"/>
      <w:numFmt w:val="decimal"/>
      <w:lvlText w:val="%7."/>
      <w:lvlJc w:val="left"/>
      <w:pPr>
        <w:ind w:left="6608" w:hanging="360"/>
      </w:pPr>
    </w:lvl>
    <w:lvl w:ilvl="7" w:tplc="04050019" w:tentative="1">
      <w:start w:val="1"/>
      <w:numFmt w:val="lowerLetter"/>
      <w:lvlText w:val="%8."/>
      <w:lvlJc w:val="left"/>
      <w:pPr>
        <w:ind w:left="7328" w:hanging="360"/>
      </w:pPr>
    </w:lvl>
    <w:lvl w:ilvl="8" w:tplc="0405001B" w:tentative="1">
      <w:start w:val="1"/>
      <w:numFmt w:val="lowerRoman"/>
      <w:lvlText w:val="%9."/>
      <w:lvlJc w:val="right"/>
      <w:pPr>
        <w:ind w:left="8048" w:hanging="18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F3D680B"/>
    <w:multiLevelType w:val="hybridMultilevel"/>
    <w:tmpl w:val="6C183616"/>
    <w:lvl w:ilvl="0" w:tplc="377ABD0E">
      <w:start w:val="1"/>
      <w:numFmt w:val="lowerLetter"/>
      <w:lvlText w:val="%1)"/>
      <w:lvlJc w:val="left"/>
      <w:pPr>
        <w:ind w:left="2288" w:hanging="360"/>
      </w:pPr>
      <w:rPr>
        <w:rFonts w:hint="default"/>
      </w:rPr>
    </w:lvl>
    <w:lvl w:ilvl="1" w:tplc="04050019" w:tentative="1">
      <w:start w:val="1"/>
      <w:numFmt w:val="lowerLetter"/>
      <w:lvlText w:val="%2."/>
      <w:lvlJc w:val="left"/>
      <w:pPr>
        <w:ind w:left="3008" w:hanging="360"/>
      </w:pPr>
    </w:lvl>
    <w:lvl w:ilvl="2" w:tplc="0405001B" w:tentative="1">
      <w:start w:val="1"/>
      <w:numFmt w:val="lowerRoman"/>
      <w:lvlText w:val="%3."/>
      <w:lvlJc w:val="right"/>
      <w:pPr>
        <w:ind w:left="3728" w:hanging="180"/>
      </w:pPr>
    </w:lvl>
    <w:lvl w:ilvl="3" w:tplc="0405000F" w:tentative="1">
      <w:start w:val="1"/>
      <w:numFmt w:val="decimal"/>
      <w:lvlText w:val="%4."/>
      <w:lvlJc w:val="left"/>
      <w:pPr>
        <w:ind w:left="4448" w:hanging="360"/>
      </w:pPr>
    </w:lvl>
    <w:lvl w:ilvl="4" w:tplc="04050019" w:tentative="1">
      <w:start w:val="1"/>
      <w:numFmt w:val="lowerLetter"/>
      <w:lvlText w:val="%5."/>
      <w:lvlJc w:val="left"/>
      <w:pPr>
        <w:ind w:left="5168" w:hanging="360"/>
      </w:pPr>
    </w:lvl>
    <w:lvl w:ilvl="5" w:tplc="0405001B" w:tentative="1">
      <w:start w:val="1"/>
      <w:numFmt w:val="lowerRoman"/>
      <w:lvlText w:val="%6."/>
      <w:lvlJc w:val="right"/>
      <w:pPr>
        <w:ind w:left="5888" w:hanging="180"/>
      </w:pPr>
    </w:lvl>
    <w:lvl w:ilvl="6" w:tplc="0405000F" w:tentative="1">
      <w:start w:val="1"/>
      <w:numFmt w:val="decimal"/>
      <w:lvlText w:val="%7."/>
      <w:lvlJc w:val="left"/>
      <w:pPr>
        <w:ind w:left="6608" w:hanging="360"/>
      </w:pPr>
    </w:lvl>
    <w:lvl w:ilvl="7" w:tplc="04050019" w:tentative="1">
      <w:start w:val="1"/>
      <w:numFmt w:val="lowerLetter"/>
      <w:lvlText w:val="%8."/>
      <w:lvlJc w:val="left"/>
      <w:pPr>
        <w:ind w:left="7328" w:hanging="360"/>
      </w:pPr>
    </w:lvl>
    <w:lvl w:ilvl="8" w:tplc="0405001B" w:tentative="1">
      <w:start w:val="1"/>
      <w:numFmt w:val="lowerRoman"/>
      <w:lvlText w:val="%9."/>
      <w:lvlJc w:val="right"/>
      <w:pPr>
        <w:ind w:left="8048" w:hanging="180"/>
      </w:p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462DCD"/>
    <w:multiLevelType w:val="hybridMultilevel"/>
    <w:tmpl w:val="3474CDF8"/>
    <w:lvl w:ilvl="0" w:tplc="3A88BF76">
      <w:start w:val="1"/>
      <w:numFmt w:val="lowerLetter"/>
      <w:lvlText w:val="%1)"/>
      <w:lvlJc w:val="left"/>
      <w:pPr>
        <w:ind w:left="2288" w:hanging="360"/>
      </w:pPr>
      <w:rPr>
        <w:rFonts w:asciiTheme="minorHAnsi" w:eastAsiaTheme="minorHAnsi" w:hAnsiTheme="minorHAnsi" w:cstheme="minorBidi"/>
        <w:strike w:val="0"/>
      </w:rPr>
    </w:lvl>
    <w:lvl w:ilvl="1" w:tplc="04050019" w:tentative="1">
      <w:start w:val="1"/>
      <w:numFmt w:val="lowerLetter"/>
      <w:lvlText w:val="%2."/>
      <w:lvlJc w:val="left"/>
      <w:pPr>
        <w:ind w:left="3008" w:hanging="360"/>
      </w:pPr>
    </w:lvl>
    <w:lvl w:ilvl="2" w:tplc="0405001B" w:tentative="1">
      <w:start w:val="1"/>
      <w:numFmt w:val="lowerRoman"/>
      <w:lvlText w:val="%3."/>
      <w:lvlJc w:val="right"/>
      <w:pPr>
        <w:ind w:left="3728" w:hanging="180"/>
      </w:pPr>
    </w:lvl>
    <w:lvl w:ilvl="3" w:tplc="0405000F" w:tentative="1">
      <w:start w:val="1"/>
      <w:numFmt w:val="decimal"/>
      <w:lvlText w:val="%4."/>
      <w:lvlJc w:val="left"/>
      <w:pPr>
        <w:ind w:left="4448" w:hanging="360"/>
      </w:pPr>
    </w:lvl>
    <w:lvl w:ilvl="4" w:tplc="04050019" w:tentative="1">
      <w:start w:val="1"/>
      <w:numFmt w:val="lowerLetter"/>
      <w:lvlText w:val="%5."/>
      <w:lvlJc w:val="left"/>
      <w:pPr>
        <w:ind w:left="5168" w:hanging="360"/>
      </w:pPr>
    </w:lvl>
    <w:lvl w:ilvl="5" w:tplc="0405001B" w:tentative="1">
      <w:start w:val="1"/>
      <w:numFmt w:val="lowerRoman"/>
      <w:lvlText w:val="%6."/>
      <w:lvlJc w:val="right"/>
      <w:pPr>
        <w:ind w:left="5888" w:hanging="180"/>
      </w:pPr>
    </w:lvl>
    <w:lvl w:ilvl="6" w:tplc="0405000F" w:tentative="1">
      <w:start w:val="1"/>
      <w:numFmt w:val="decimal"/>
      <w:lvlText w:val="%7."/>
      <w:lvlJc w:val="left"/>
      <w:pPr>
        <w:ind w:left="6608" w:hanging="360"/>
      </w:pPr>
    </w:lvl>
    <w:lvl w:ilvl="7" w:tplc="04050019" w:tentative="1">
      <w:start w:val="1"/>
      <w:numFmt w:val="lowerLetter"/>
      <w:lvlText w:val="%8."/>
      <w:lvlJc w:val="left"/>
      <w:pPr>
        <w:ind w:left="7328" w:hanging="360"/>
      </w:pPr>
    </w:lvl>
    <w:lvl w:ilvl="8" w:tplc="0405001B" w:tentative="1">
      <w:start w:val="1"/>
      <w:numFmt w:val="lowerRoman"/>
      <w:lvlText w:val="%9."/>
      <w:lvlJc w:val="right"/>
      <w:pPr>
        <w:ind w:left="8048"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4"/>
  </w:num>
  <w:num w:numId="4">
    <w:abstractNumId w:val="7"/>
  </w:num>
  <w:num w:numId="5">
    <w:abstractNumId w:val="8"/>
  </w:num>
  <w:num w:numId="6">
    <w:abstractNumId w:val="10"/>
  </w:num>
  <w:num w:numId="7">
    <w:abstractNumId w:val="12"/>
  </w:num>
  <w:num w:numId="8">
    <w:abstractNumId w:val="0"/>
  </w:num>
  <w:num w:numId="9">
    <w:abstractNumId w:val="3"/>
  </w:num>
  <w:num w:numId="10">
    <w:abstractNumId w:val="15"/>
  </w:num>
  <w:num w:numId="11">
    <w:abstractNumId w:val="6"/>
  </w:num>
  <w:num w:numId="12">
    <w:abstractNumId w:val="13"/>
  </w:num>
  <w:num w:numId="13">
    <w:abstractNumId w:val="11"/>
  </w:num>
  <w:num w:numId="14">
    <w:abstractNumId w:val="5"/>
  </w:num>
  <w:num w:numId="15">
    <w:abstractNumId w:val="2"/>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7F3C"/>
    <w:rsid w:val="00027797"/>
    <w:rsid w:val="00031D7F"/>
    <w:rsid w:val="00035733"/>
    <w:rsid w:val="00041EC8"/>
    <w:rsid w:val="0006588D"/>
    <w:rsid w:val="00067A5E"/>
    <w:rsid w:val="000719BB"/>
    <w:rsid w:val="00071A0E"/>
    <w:rsid w:val="00072A65"/>
    <w:rsid w:val="00072C1E"/>
    <w:rsid w:val="000B15D3"/>
    <w:rsid w:val="000B4EB8"/>
    <w:rsid w:val="000C37ED"/>
    <w:rsid w:val="000C40E5"/>
    <w:rsid w:val="000C41F2"/>
    <w:rsid w:val="000D22C4"/>
    <w:rsid w:val="000D27D1"/>
    <w:rsid w:val="000D622F"/>
    <w:rsid w:val="000E0B11"/>
    <w:rsid w:val="000E1A7F"/>
    <w:rsid w:val="000E676A"/>
    <w:rsid w:val="000E6D71"/>
    <w:rsid w:val="000F4591"/>
    <w:rsid w:val="001009EA"/>
    <w:rsid w:val="00100D94"/>
    <w:rsid w:val="00112864"/>
    <w:rsid w:val="00114472"/>
    <w:rsid w:val="00114988"/>
    <w:rsid w:val="00115069"/>
    <w:rsid w:val="001150F2"/>
    <w:rsid w:val="0012024F"/>
    <w:rsid w:val="00145961"/>
    <w:rsid w:val="00152473"/>
    <w:rsid w:val="00152D40"/>
    <w:rsid w:val="001615B1"/>
    <w:rsid w:val="00164B67"/>
    <w:rsid w:val="001656A2"/>
    <w:rsid w:val="00170EC5"/>
    <w:rsid w:val="00172444"/>
    <w:rsid w:val="001747C1"/>
    <w:rsid w:val="001748FA"/>
    <w:rsid w:val="0017695A"/>
    <w:rsid w:val="00177D6B"/>
    <w:rsid w:val="00181E41"/>
    <w:rsid w:val="00185FEC"/>
    <w:rsid w:val="001873A0"/>
    <w:rsid w:val="00191F90"/>
    <w:rsid w:val="001B4678"/>
    <w:rsid w:val="001B4E74"/>
    <w:rsid w:val="001C645F"/>
    <w:rsid w:val="001D3D61"/>
    <w:rsid w:val="001E3C56"/>
    <w:rsid w:val="001E678E"/>
    <w:rsid w:val="00205545"/>
    <w:rsid w:val="002071BB"/>
    <w:rsid w:val="00207DF5"/>
    <w:rsid w:val="00215AF3"/>
    <w:rsid w:val="0023464E"/>
    <w:rsid w:val="00235D7C"/>
    <w:rsid w:val="00240B81"/>
    <w:rsid w:val="00244767"/>
    <w:rsid w:val="00247D01"/>
    <w:rsid w:val="00261A5B"/>
    <w:rsid w:val="00262E5B"/>
    <w:rsid w:val="00276AFE"/>
    <w:rsid w:val="00280D82"/>
    <w:rsid w:val="0028337C"/>
    <w:rsid w:val="00287A06"/>
    <w:rsid w:val="00297B4E"/>
    <w:rsid w:val="002A3B57"/>
    <w:rsid w:val="002B06D2"/>
    <w:rsid w:val="002B57D6"/>
    <w:rsid w:val="002C31BF"/>
    <w:rsid w:val="002D2785"/>
    <w:rsid w:val="002D7FD6"/>
    <w:rsid w:val="002E0CD7"/>
    <w:rsid w:val="002E0CFB"/>
    <w:rsid w:val="002E26CA"/>
    <w:rsid w:val="002E3A3F"/>
    <w:rsid w:val="002E5C7B"/>
    <w:rsid w:val="002F4333"/>
    <w:rsid w:val="002F5E8B"/>
    <w:rsid w:val="0031311D"/>
    <w:rsid w:val="00316A98"/>
    <w:rsid w:val="00327EEF"/>
    <w:rsid w:val="00330257"/>
    <w:rsid w:val="0033239F"/>
    <w:rsid w:val="0034274B"/>
    <w:rsid w:val="003451AB"/>
    <w:rsid w:val="0034719F"/>
    <w:rsid w:val="00347D2F"/>
    <w:rsid w:val="00350A35"/>
    <w:rsid w:val="00352421"/>
    <w:rsid w:val="003571D8"/>
    <w:rsid w:val="00357BC6"/>
    <w:rsid w:val="00361422"/>
    <w:rsid w:val="00361A21"/>
    <w:rsid w:val="00366226"/>
    <w:rsid w:val="00373532"/>
    <w:rsid w:val="0037545D"/>
    <w:rsid w:val="003825B0"/>
    <w:rsid w:val="0038261F"/>
    <w:rsid w:val="003907DF"/>
    <w:rsid w:val="0039276A"/>
    <w:rsid w:val="00392EB6"/>
    <w:rsid w:val="00394C56"/>
    <w:rsid w:val="003956C6"/>
    <w:rsid w:val="003A1F7A"/>
    <w:rsid w:val="003C0B53"/>
    <w:rsid w:val="003C33F2"/>
    <w:rsid w:val="003D5208"/>
    <w:rsid w:val="003D756E"/>
    <w:rsid w:val="003E420D"/>
    <w:rsid w:val="003E4C13"/>
    <w:rsid w:val="004001A6"/>
    <w:rsid w:val="004078F3"/>
    <w:rsid w:val="00417A45"/>
    <w:rsid w:val="004220DE"/>
    <w:rsid w:val="0042532F"/>
    <w:rsid w:val="0042611A"/>
    <w:rsid w:val="00427794"/>
    <w:rsid w:val="00432295"/>
    <w:rsid w:val="00441B4D"/>
    <w:rsid w:val="00450F07"/>
    <w:rsid w:val="00453CD3"/>
    <w:rsid w:val="00460660"/>
    <w:rsid w:val="004622FC"/>
    <w:rsid w:val="00464BA9"/>
    <w:rsid w:val="00465F51"/>
    <w:rsid w:val="0047564A"/>
    <w:rsid w:val="00483969"/>
    <w:rsid w:val="00486107"/>
    <w:rsid w:val="00486178"/>
    <w:rsid w:val="00487010"/>
    <w:rsid w:val="00491827"/>
    <w:rsid w:val="004A5021"/>
    <w:rsid w:val="004B0D10"/>
    <w:rsid w:val="004C4399"/>
    <w:rsid w:val="004C4830"/>
    <w:rsid w:val="004C787C"/>
    <w:rsid w:val="004E0643"/>
    <w:rsid w:val="004E7A1F"/>
    <w:rsid w:val="004F4B9B"/>
    <w:rsid w:val="004F5923"/>
    <w:rsid w:val="0050666E"/>
    <w:rsid w:val="00511AB9"/>
    <w:rsid w:val="00515B28"/>
    <w:rsid w:val="00523BB5"/>
    <w:rsid w:val="00523EA7"/>
    <w:rsid w:val="005269D4"/>
    <w:rsid w:val="005406EB"/>
    <w:rsid w:val="00553375"/>
    <w:rsid w:val="00555884"/>
    <w:rsid w:val="005610A9"/>
    <w:rsid w:val="00566539"/>
    <w:rsid w:val="0057276E"/>
    <w:rsid w:val="005736B7"/>
    <w:rsid w:val="00575E5A"/>
    <w:rsid w:val="00580245"/>
    <w:rsid w:val="00582C15"/>
    <w:rsid w:val="005841B5"/>
    <w:rsid w:val="005A1F44"/>
    <w:rsid w:val="005A6A3F"/>
    <w:rsid w:val="005B429E"/>
    <w:rsid w:val="005B7883"/>
    <w:rsid w:val="005B7C7D"/>
    <w:rsid w:val="005C2FF4"/>
    <w:rsid w:val="005C3609"/>
    <w:rsid w:val="005D168C"/>
    <w:rsid w:val="005D1779"/>
    <w:rsid w:val="005D1FC9"/>
    <w:rsid w:val="005D3C39"/>
    <w:rsid w:val="005F3E29"/>
    <w:rsid w:val="00601A8C"/>
    <w:rsid w:val="0060230D"/>
    <w:rsid w:val="00605DD8"/>
    <w:rsid w:val="0061012B"/>
    <w:rsid w:val="0061068E"/>
    <w:rsid w:val="006115D3"/>
    <w:rsid w:val="00616F3E"/>
    <w:rsid w:val="00630B62"/>
    <w:rsid w:val="00643B60"/>
    <w:rsid w:val="00646B77"/>
    <w:rsid w:val="00652122"/>
    <w:rsid w:val="00654D9D"/>
    <w:rsid w:val="0065610E"/>
    <w:rsid w:val="00656725"/>
    <w:rsid w:val="006575AF"/>
    <w:rsid w:val="00660AD3"/>
    <w:rsid w:val="00660F28"/>
    <w:rsid w:val="00673932"/>
    <w:rsid w:val="006776B6"/>
    <w:rsid w:val="00680727"/>
    <w:rsid w:val="00693150"/>
    <w:rsid w:val="006A1D90"/>
    <w:rsid w:val="006A5570"/>
    <w:rsid w:val="006A689C"/>
    <w:rsid w:val="006B3D79"/>
    <w:rsid w:val="006B3D80"/>
    <w:rsid w:val="006B4476"/>
    <w:rsid w:val="006B6C3B"/>
    <w:rsid w:val="006B6FE4"/>
    <w:rsid w:val="006C2343"/>
    <w:rsid w:val="006C442A"/>
    <w:rsid w:val="006D0384"/>
    <w:rsid w:val="006D46D4"/>
    <w:rsid w:val="006E0578"/>
    <w:rsid w:val="006E314D"/>
    <w:rsid w:val="006F0159"/>
    <w:rsid w:val="006F585F"/>
    <w:rsid w:val="00701D94"/>
    <w:rsid w:val="00706A3C"/>
    <w:rsid w:val="00710723"/>
    <w:rsid w:val="00723ED1"/>
    <w:rsid w:val="00730A60"/>
    <w:rsid w:val="00740AF5"/>
    <w:rsid w:val="00743525"/>
    <w:rsid w:val="007541A2"/>
    <w:rsid w:val="00755818"/>
    <w:rsid w:val="007610BA"/>
    <w:rsid w:val="0076286B"/>
    <w:rsid w:val="00766846"/>
    <w:rsid w:val="00775874"/>
    <w:rsid w:val="0077673A"/>
    <w:rsid w:val="00780107"/>
    <w:rsid w:val="00780260"/>
    <w:rsid w:val="007846E1"/>
    <w:rsid w:val="007847D6"/>
    <w:rsid w:val="007A172F"/>
    <w:rsid w:val="007A5172"/>
    <w:rsid w:val="007A67A0"/>
    <w:rsid w:val="007B37D3"/>
    <w:rsid w:val="007B570C"/>
    <w:rsid w:val="007D4C3D"/>
    <w:rsid w:val="007D6B63"/>
    <w:rsid w:val="007E4A6E"/>
    <w:rsid w:val="007E6792"/>
    <w:rsid w:val="007F56A7"/>
    <w:rsid w:val="00800851"/>
    <w:rsid w:val="00807844"/>
    <w:rsid w:val="00807DD0"/>
    <w:rsid w:val="00811EBE"/>
    <w:rsid w:val="008123B6"/>
    <w:rsid w:val="008124F5"/>
    <w:rsid w:val="00821D01"/>
    <w:rsid w:val="00821F3A"/>
    <w:rsid w:val="00826B7B"/>
    <w:rsid w:val="0083024A"/>
    <w:rsid w:val="00837C92"/>
    <w:rsid w:val="00846789"/>
    <w:rsid w:val="00852A3B"/>
    <w:rsid w:val="008602BD"/>
    <w:rsid w:val="00870145"/>
    <w:rsid w:val="00871FAC"/>
    <w:rsid w:val="008736AD"/>
    <w:rsid w:val="00874A95"/>
    <w:rsid w:val="008825B2"/>
    <w:rsid w:val="008850CB"/>
    <w:rsid w:val="00896E6B"/>
    <w:rsid w:val="008A3568"/>
    <w:rsid w:val="008B01FE"/>
    <w:rsid w:val="008B0618"/>
    <w:rsid w:val="008B6FA1"/>
    <w:rsid w:val="008C45C2"/>
    <w:rsid w:val="008C50F3"/>
    <w:rsid w:val="008C6302"/>
    <w:rsid w:val="008C7EFE"/>
    <w:rsid w:val="008D03B9"/>
    <w:rsid w:val="008D0BE3"/>
    <w:rsid w:val="008D10F5"/>
    <w:rsid w:val="008D30C7"/>
    <w:rsid w:val="008D5D94"/>
    <w:rsid w:val="008E37FB"/>
    <w:rsid w:val="008F18D6"/>
    <w:rsid w:val="008F2C9B"/>
    <w:rsid w:val="008F797B"/>
    <w:rsid w:val="00904780"/>
    <w:rsid w:val="009050EE"/>
    <w:rsid w:val="0090635B"/>
    <w:rsid w:val="009075BD"/>
    <w:rsid w:val="00907C76"/>
    <w:rsid w:val="00913B08"/>
    <w:rsid w:val="009162F5"/>
    <w:rsid w:val="00922385"/>
    <w:rsid w:val="009223DF"/>
    <w:rsid w:val="009223E5"/>
    <w:rsid w:val="00930B55"/>
    <w:rsid w:val="0093392A"/>
    <w:rsid w:val="00936091"/>
    <w:rsid w:val="00936230"/>
    <w:rsid w:val="00940D8A"/>
    <w:rsid w:val="0094352E"/>
    <w:rsid w:val="00947973"/>
    <w:rsid w:val="00962258"/>
    <w:rsid w:val="00962C37"/>
    <w:rsid w:val="009678B7"/>
    <w:rsid w:val="00970ADF"/>
    <w:rsid w:val="00992D9C"/>
    <w:rsid w:val="00994193"/>
    <w:rsid w:val="00996CB8"/>
    <w:rsid w:val="009A1658"/>
    <w:rsid w:val="009A4016"/>
    <w:rsid w:val="009A46AB"/>
    <w:rsid w:val="009B0C11"/>
    <w:rsid w:val="009B2184"/>
    <w:rsid w:val="009B2E97"/>
    <w:rsid w:val="009B5146"/>
    <w:rsid w:val="009B641A"/>
    <w:rsid w:val="009B6B4D"/>
    <w:rsid w:val="009C386C"/>
    <w:rsid w:val="009C418E"/>
    <w:rsid w:val="009C442C"/>
    <w:rsid w:val="009D74AF"/>
    <w:rsid w:val="009E07F4"/>
    <w:rsid w:val="009F0BC6"/>
    <w:rsid w:val="009F309B"/>
    <w:rsid w:val="009F392E"/>
    <w:rsid w:val="009F53C5"/>
    <w:rsid w:val="009F6501"/>
    <w:rsid w:val="00A018CF"/>
    <w:rsid w:val="00A0740E"/>
    <w:rsid w:val="00A21360"/>
    <w:rsid w:val="00A318A8"/>
    <w:rsid w:val="00A50641"/>
    <w:rsid w:val="00A530BF"/>
    <w:rsid w:val="00A56C52"/>
    <w:rsid w:val="00A6177B"/>
    <w:rsid w:val="00A66136"/>
    <w:rsid w:val="00A71189"/>
    <w:rsid w:val="00A7364A"/>
    <w:rsid w:val="00A74DCC"/>
    <w:rsid w:val="00A753ED"/>
    <w:rsid w:val="00A77512"/>
    <w:rsid w:val="00A90530"/>
    <w:rsid w:val="00A94C2F"/>
    <w:rsid w:val="00AA4CBB"/>
    <w:rsid w:val="00AA65FA"/>
    <w:rsid w:val="00AA7351"/>
    <w:rsid w:val="00AB1BD6"/>
    <w:rsid w:val="00AC482A"/>
    <w:rsid w:val="00AD056F"/>
    <w:rsid w:val="00AD0C7B"/>
    <w:rsid w:val="00AD3B2E"/>
    <w:rsid w:val="00AD5F1A"/>
    <w:rsid w:val="00AD6731"/>
    <w:rsid w:val="00AD7B08"/>
    <w:rsid w:val="00AE796F"/>
    <w:rsid w:val="00AF0E06"/>
    <w:rsid w:val="00B008D5"/>
    <w:rsid w:val="00B02F73"/>
    <w:rsid w:val="00B0619F"/>
    <w:rsid w:val="00B11A23"/>
    <w:rsid w:val="00B138F8"/>
    <w:rsid w:val="00B13A26"/>
    <w:rsid w:val="00B15D0D"/>
    <w:rsid w:val="00B1698E"/>
    <w:rsid w:val="00B172EC"/>
    <w:rsid w:val="00B22106"/>
    <w:rsid w:val="00B222FB"/>
    <w:rsid w:val="00B4651B"/>
    <w:rsid w:val="00B5431A"/>
    <w:rsid w:val="00B7253E"/>
    <w:rsid w:val="00B75EE1"/>
    <w:rsid w:val="00B7721E"/>
    <w:rsid w:val="00B77481"/>
    <w:rsid w:val="00B776C6"/>
    <w:rsid w:val="00B8518B"/>
    <w:rsid w:val="00B87F14"/>
    <w:rsid w:val="00B96672"/>
    <w:rsid w:val="00B97CC3"/>
    <w:rsid w:val="00BA0EBA"/>
    <w:rsid w:val="00BA22B5"/>
    <w:rsid w:val="00BC05F2"/>
    <w:rsid w:val="00BC06C4"/>
    <w:rsid w:val="00BD7E91"/>
    <w:rsid w:val="00BD7F0D"/>
    <w:rsid w:val="00BF5233"/>
    <w:rsid w:val="00BF6DA5"/>
    <w:rsid w:val="00C02D0A"/>
    <w:rsid w:val="00C03A6E"/>
    <w:rsid w:val="00C226C0"/>
    <w:rsid w:val="00C25DC2"/>
    <w:rsid w:val="00C33406"/>
    <w:rsid w:val="00C42FE6"/>
    <w:rsid w:val="00C44F6A"/>
    <w:rsid w:val="00C6198E"/>
    <w:rsid w:val="00C629F8"/>
    <w:rsid w:val="00C64271"/>
    <w:rsid w:val="00C6741F"/>
    <w:rsid w:val="00C708EA"/>
    <w:rsid w:val="00C732F0"/>
    <w:rsid w:val="00C778A5"/>
    <w:rsid w:val="00C83DCC"/>
    <w:rsid w:val="00C9345B"/>
    <w:rsid w:val="00C95162"/>
    <w:rsid w:val="00C96E7C"/>
    <w:rsid w:val="00CA4082"/>
    <w:rsid w:val="00CA5A14"/>
    <w:rsid w:val="00CB6A37"/>
    <w:rsid w:val="00CB7684"/>
    <w:rsid w:val="00CC7C8F"/>
    <w:rsid w:val="00CD05A3"/>
    <w:rsid w:val="00CD1FC4"/>
    <w:rsid w:val="00CE09F8"/>
    <w:rsid w:val="00CF1410"/>
    <w:rsid w:val="00CF2351"/>
    <w:rsid w:val="00D034A0"/>
    <w:rsid w:val="00D05FFD"/>
    <w:rsid w:val="00D136A2"/>
    <w:rsid w:val="00D14486"/>
    <w:rsid w:val="00D21061"/>
    <w:rsid w:val="00D246FC"/>
    <w:rsid w:val="00D255AC"/>
    <w:rsid w:val="00D30D72"/>
    <w:rsid w:val="00D36EA0"/>
    <w:rsid w:val="00D4108E"/>
    <w:rsid w:val="00D435C3"/>
    <w:rsid w:val="00D53F17"/>
    <w:rsid w:val="00D6163D"/>
    <w:rsid w:val="00D8235B"/>
    <w:rsid w:val="00D831A3"/>
    <w:rsid w:val="00D92034"/>
    <w:rsid w:val="00D97BE3"/>
    <w:rsid w:val="00DA3711"/>
    <w:rsid w:val="00DB4DF1"/>
    <w:rsid w:val="00DD46F3"/>
    <w:rsid w:val="00DE56F2"/>
    <w:rsid w:val="00DF116D"/>
    <w:rsid w:val="00DF14DB"/>
    <w:rsid w:val="00E0068D"/>
    <w:rsid w:val="00E06EDE"/>
    <w:rsid w:val="00E16FF7"/>
    <w:rsid w:val="00E26D68"/>
    <w:rsid w:val="00E33F32"/>
    <w:rsid w:val="00E36D51"/>
    <w:rsid w:val="00E37BAF"/>
    <w:rsid w:val="00E416CF"/>
    <w:rsid w:val="00E41EEA"/>
    <w:rsid w:val="00E43B84"/>
    <w:rsid w:val="00E44045"/>
    <w:rsid w:val="00E46253"/>
    <w:rsid w:val="00E618C4"/>
    <w:rsid w:val="00E634B0"/>
    <w:rsid w:val="00E72324"/>
    <w:rsid w:val="00E86F4B"/>
    <w:rsid w:val="00E878EE"/>
    <w:rsid w:val="00EA603C"/>
    <w:rsid w:val="00EA6EC7"/>
    <w:rsid w:val="00EB104F"/>
    <w:rsid w:val="00EB24D5"/>
    <w:rsid w:val="00EB46E5"/>
    <w:rsid w:val="00EC1B78"/>
    <w:rsid w:val="00EC63FF"/>
    <w:rsid w:val="00ED14BD"/>
    <w:rsid w:val="00EF3412"/>
    <w:rsid w:val="00EF521A"/>
    <w:rsid w:val="00F016C7"/>
    <w:rsid w:val="00F0174C"/>
    <w:rsid w:val="00F12DEC"/>
    <w:rsid w:val="00F1715C"/>
    <w:rsid w:val="00F220AB"/>
    <w:rsid w:val="00F238BA"/>
    <w:rsid w:val="00F310F8"/>
    <w:rsid w:val="00F35939"/>
    <w:rsid w:val="00F44E37"/>
    <w:rsid w:val="00F45607"/>
    <w:rsid w:val="00F4722B"/>
    <w:rsid w:val="00F54432"/>
    <w:rsid w:val="00F57299"/>
    <w:rsid w:val="00F6361F"/>
    <w:rsid w:val="00F659EB"/>
    <w:rsid w:val="00F772A9"/>
    <w:rsid w:val="00F77390"/>
    <w:rsid w:val="00F86942"/>
    <w:rsid w:val="00F86BA6"/>
    <w:rsid w:val="00F93347"/>
    <w:rsid w:val="00F95772"/>
    <w:rsid w:val="00FA001F"/>
    <w:rsid w:val="00FA0845"/>
    <w:rsid w:val="00FB6342"/>
    <w:rsid w:val="00FB7445"/>
    <w:rsid w:val="00FB7657"/>
    <w:rsid w:val="00FC4103"/>
    <w:rsid w:val="00FC6389"/>
    <w:rsid w:val="00FC7B7C"/>
    <w:rsid w:val="00FE6AEC"/>
    <w:rsid w:val="00FE7ED1"/>
    <w:rsid w:val="00FF1220"/>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9"/>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8"/>
      </w:numPr>
      <w:spacing w:after="120"/>
      <w:jc w:val="both"/>
    </w:pPr>
  </w:style>
  <w:style w:type="paragraph" w:customStyle="1" w:styleId="Nadpis1-1">
    <w:name w:val="_Nadpis_1-1"/>
    <w:basedOn w:val="Odstavecseseznamem"/>
    <w:next w:val="Normln"/>
    <w:link w:val="Nadpis1-1Char"/>
    <w:qFormat/>
    <w:rsid w:val="00E33F32"/>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5"/>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6"/>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7"/>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10"/>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EF9B660819948AF94B9D9386A16CB5F"/>
        <w:category>
          <w:name w:val="Obecné"/>
          <w:gallery w:val="placeholder"/>
        </w:category>
        <w:types>
          <w:type w:val="bbPlcHdr"/>
        </w:types>
        <w:behaviors>
          <w:behavior w:val="content"/>
        </w:behaviors>
        <w:guid w:val="{B105B7B2-5565-48AC-AF2D-90BBE713D347}"/>
      </w:docPartPr>
      <w:docPartBody>
        <w:p w:rsidR="0093221D" w:rsidRDefault="002F68EA" w:rsidP="002F68EA">
          <w:pPr>
            <w:pStyle w:val="EEF9B660819948AF94B9D9386A16CB5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086A7C"/>
    <w:rsid w:val="000E1C2C"/>
    <w:rsid w:val="00113B62"/>
    <w:rsid w:val="00150E54"/>
    <w:rsid w:val="00175473"/>
    <w:rsid w:val="001C31D8"/>
    <w:rsid w:val="001F3D08"/>
    <w:rsid w:val="002209A0"/>
    <w:rsid w:val="002334CF"/>
    <w:rsid w:val="00244589"/>
    <w:rsid w:val="0026560F"/>
    <w:rsid w:val="0028250A"/>
    <w:rsid w:val="002F68EA"/>
    <w:rsid w:val="00385034"/>
    <w:rsid w:val="003B57BE"/>
    <w:rsid w:val="003E0351"/>
    <w:rsid w:val="004548F2"/>
    <w:rsid w:val="004727B4"/>
    <w:rsid w:val="004E2DA3"/>
    <w:rsid w:val="004E4EFA"/>
    <w:rsid w:val="0050341B"/>
    <w:rsid w:val="005035F6"/>
    <w:rsid w:val="005068A7"/>
    <w:rsid w:val="00526C7E"/>
    <w:rsid w:val="005E70DB"/>
    <w:rsid w:val="0060601F"/>
    <w:rsid w:val="00650556"/>
    <w:rsid w:val="00733E00"/>
    <w:rsid w:val="00750732"/>
    <w:rsid w:val="00777952"/>
    <w:rsid w:val="007A0A06"/>
    <w:rsid w:val="007E3EAF"/>
    <w:rsid w:val="007E4995"/>
    <w:rsid w:val="007F35B7"/>
    <w:rsid w:val="008B199C"/>
    <w:rsid w:val="008F327D"/>
    <w:rsid w:val="00917DDB"/>
    <w:rsid w:val="0093221D"/>
    <w:rsid w:val="00961D69"/>
    <w:rsid w:val="00983BD6"/>
    <w:rsid w:val="009C1F2D"/>
    <w:rsid w:val="009E4906"/>
    <w:rsid w:val="009E6938"/>
    <w:rsid w:val="00A0320D"/>
    <w:rsid w:val="00A35321"/>
    <w:rsid w:val="00A363DE"/>
    <w:rsid w:val="00A518FE"/>
    <w:rsid w:val="00B23B48"/>
    <w:rsid w:val="00B664E7"/>
    <w:rsid w:val="00BA4555"/>
    <w:rsid w:val="00C60C5E"/>
    <w:rsid w:val="00C93BF6"/>
    <w:rsid w:val="00CD0B50"/>
    <w:rsid w:val="00CF29AD"/>
    <w:rsid w:val="00D93F65"/>
    <w:rsid w:val="00DB17F6"/>
    <w:rsid w:val="00DD3738"/>
    <w:rsid w:val="00E07B16"/>
    <w:rsid w:val="00E15339"/>
    <w:rsid w:val="00E71F17"/>
    <w:rsid w:val="00EF5B82"/>
    <w:rsid w:val="00F162F5"/>
    <w:rsid w:val="00F456AD"/>
    <w:rsid w:val="00F4732C"/>
    <w:rsid w:val="00F93A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0341B"/>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 w:type="paragraph" w:customStyle="1" w:styleId="EEF9B660819948AF94B9D9386A16CB5F">
    <w:name w:val="EEF9B660819948AF94B9D9386A16CB5F"/>
    <w:rsid w:val="002F68EA"/>
    <w:pPr>
      <w:spacing w:after="160" w:line="259" w:lineRule="auto"/>
    </w:pPr>
  </w:style>
  <w:style w:type="paragraph" w:customStyle="1" w:styleId="369B9AD6EAC24150A1989823941CBC74">
    <w:name w:val="369B9AD6EAC24150A1989823941CBC74"/>
    <w:rsid w:val="002F68EA"/>
    <w:pPr>
      <w:spacing w:after="160" w:line="259" w:lineRule="auto"/>
    </w:pPr>
  </w:style>
  <w:style w:type="paragraph" w:customStyle="1" w:styleId="D6150777E1184FAE9E5FB4C5D95467B1">
    <w:name w:val="D6150777E1184FAE9E5FB4C5D95467B1"/>
    <w:rsid w:val="005034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26FBFCD-68D2-41D4-829E-A0D1A0D6B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12</Pages>
  <Words>4469</Words>
  <Characters>26373</Characters>
  <Application>Microsoft Office Word</Application>
  <DocSecurity>0</DocSecurity>
  <Lines>219</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Kubátová Dana, Ing.</cp:lastModifiedBy>
  <cp:revision>3</cp:revision>
  <cp:lastPrinted>2019-07-24T06:01:00Z</cp:lastPrinted>
  <dcterms:created xsi:type="dcterms:W3CDTF">2021-04-19T05:27:00Z</dcterms:created>
  <dcterms:modified xsi:type="dcterms:W3CDTF">2021-04-19T06:00:00Z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